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645AAEBC" w14:textId="5180499F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8D749D">
        <w:fldChar w:fldCharType="separate"/>
      </w:r>
      <w:r w:rsidR="005753E6">
        <w:t>A3.5 Обеспечить работоспособность персонала</w:t>
      </w:r>
      <w:r w:rsidRPr="005230AE">
        <w:fldChar w:fldCharType="end"/>
      </w:r>
      <w:bookmarkEnd w:id="0"/>
    </w:p>
    <w:p w14:paraId="05EE4C79" w14:textId="77777777" w:rsidR="005B3F0E" w:rsidRPr="005230AE" w:rsidRDefault="005B3F0E" w:rsidP="005B3F0E">
      <w:pPr>
        <w:rPr>
          <w:sz w:val="2"/>
          <w:szCs w:val="2"/>
        </w:rPr>
      </w:pPr>
    </w:p>
    <w:p w14:paraId="21F88032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555AC785" w14:textId="63E568BA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8D749D">
        <w:rPr>
          <w:lang w:val="en-US"/>
        </w:rPr>
        <w:fldChar w:fldCharType="separate"/>
      </w:r>
      <w:r w:rsidR="005753E6">
        <w:rPr>
          <w:lang w:val="en-US"/>
        </w:rPr>
        <w:t>Начальник отдела кадров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8D749D">
        <w:rPr>
          <w:lang w:val="en-US"/>
        </w:rPr>
        <w:fldChar w:fldCharType="separate"/>
      </w:r>
      <w:r w:rsidR="005753E6">
        <w:rPr>
          <w:lang w:val="en-US"/>
        </w:rPr>
        <w:t>Отдел кадров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16A50C7D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54DCE2B6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38F24F03" w14:textId="44D3B25B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8D749D">
        <w:fldChar w:fldCharType="separate"/>
      </w:r>
      <w:r w:rsidR="005753E6">
        <w:t>Отдел кадров</w:t>
      </w:r>
      <w:r>
        <w:fldChar w:fldCharType="end"/>
      </w:r>
      <w:r>
        <w:t xml:space="preserve">  </w:t>
      </w:r>
      <w:bookmarkEnd w:id="5"/>
    </w:p>
    <w:p w14:paraId="42CDF956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72E32A83" w14:textId="05ABCDA9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8D749D">
        <w:fldChar w:fldCharType="separate"/>
      </w:r>
      <w:r w:rsidR="005753E6">
        <w:t>Работоспособный персонал.</w:t>
      </w:r>
      <w:r w:rsidRPr="005230AE">
        <w:fldChar w:fldCharType="end"/>
      </w:r>
    </w:p>
    <w:p w14:paraId="0FE2CE5E" w14:textId="77777777" w:rsidR="004C6084" w:rsidRPr="005230AE" w:rsidRDefault="00BD4D52" w:rsidP="00013E9F">
      <w:pPr>
        <w:pStyle w:val="4"/>
      </w:pPr>
      <w:bookmarkStart w:id="10" w:name="S_Inputs_8a68201f"/>
      <w:bookmarkEnd w:id="9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50E0437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13997C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F3D968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E81676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4B2A919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1A37F179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8D8A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5FD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E251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341B3D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405B685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9B37FB1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76AD2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09FF83" w14:textId="77777777" w:rsidR="00BC5CF4" w:rsidRDefault="005753E6">
            <w:pPr>
              <w:pStyle w:val="Tabletext"/>
            </w:pPr>
            <w:r>
              <w:t>Персонал к трудовой деятельности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C1CEE" w14:textId="77777777" w:rsidR="00BC5CF4" w:rsidRDefault="005753E6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EB639" w14:textId="77777777" w:rsidR="00BC5CF4" w:rsidRDefault="005753E6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1616D" w14:textId="77777777" w:rsidR="00BC5CF4" w:rsidRDefault="005753E6">
            <w:pPr>
              <w:pStyle w:val="Tabletext"/>
            </w:pPr>
            <w:r>
              <w:t>A3.6 Вывести персонал</w:t>
            </w:r>
          </w:p>
        </w:tc>
      </w:tr>
      <w:tr w:rsidR="00013E9F" w:rsidRPr="005230AE" w14:paraId="3ABEF0C5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369520" w14:textId="77777777" w:rsidR="00013E9F" w:rsidRPr="005230AE" w:rsidRDefault="00013E9F">
            <w:pPr>
              <w:pStyle w:val="Tabletext"/>
            </w:pPr>
            <w:bookmarkStart w:id="11" w:name="Inputs_8a68201f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03AEB5" w14:textId="77777777" w:rsidR="00BC5CF4" w:rsidRDefault="005753E6">
            <w:pPr>
              <w:pStyle w:val="Tabletext"/>
            </w:pPr>
            <w:r>
              <w:t xml:space="preserve">Персонал, введенный в </w:t>
            </w:r>
            <w:r>
              <w:t>трудовой процесс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25DE6" w14:textId="77777777" w:rsidR="00BC5CF4" w:rsidRDefault="005753E6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E91C0A" w14:textId="77777777" w:rsidR="00BC5CF4" w:rsidRDefault="005753E6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E5A385" w14:textId="77777777" w:rsidR="00BC5CF4" w:rsidRDefault="005753E6">
            <w:pPr>
              <w:pStyle w:val="Tabletext"/>
            </w:pPr>
            <w:r>
              <w:t>A3.4 Ввести персонал</w:t>
            </w:r>
          </w:p>
        </w:tc>
      </w:tr>
    </w:tbl>
    <w:p w14:paraId="4A278C09" w14:textId="77777777" w:rsidR="00191BB2" w:rsidRPr="005230AE" w:rsidRDefault="00013E9F" w:rsidP="00013E9F">
      <w:pPr>
        <w:pStyle w:val="4"/>
      </w:pPr>
      <w:bookmarkStart w:id="12" w:name="S_Outputs_77e99dfd"/>
      <w:bookmarkEnd w:id="10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802557F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34004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FB507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2F8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C0D5F0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013E3A1C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C273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A366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4FE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6A291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DB62F37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3A552831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47F1A7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E7753" w14:textId="77777777" w:rsidR="00BC5CF4" w:rsidRDefault="005753E6">
            <w:pPr>
              <w:pStyle w:val="Tabletext"/>
            </w:pPr>
            <w:r>
              <w:t>Работоспособный персонал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4806C" w14:textId="77777777" w:rsidR="00BC5CF4" w:rsidRDefault="005753E6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BF7DD5" w14:textId="77777777" w:rsidR="00BC5CF4" w:rsidRDefault="005753E6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4B42F9" w14:textId="77777777" w:rsidR="00BC5CF4" w:rsidRDefault="005753E6">
            <w:pPr>
              <w:pStyle w:val="Tabletext"/>
            </w:pPr>
            <w:r>
              <w:t>A3.6 Вывести персонал</w:t>
            </w:r>
          </w:p>
        </w:tc>
      </w:tr>
      <w:tr w:rsidR="00013E9F" w:rsidRPr="005230AE" w14:paraId="68E715CA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F3C28E" w14:textId="77777777" w:rsidR="00013E9F" w:rsidRPr="005230AE" w:rsidRDefault="00013E9F" w:rsidP="006679FA">
            <w:pPr>
              <w:pStyle w:val="Tabletext"/>
            </w:pPr>
            <w:bookmarkStart w:id="13" w:name="Outputs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BAADB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569BB5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A023E1" w14:textId="77777777" w:rsidR="00BC5CF4" w:rsidRDefault="005753E6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8D4042" w14:textId="77777777" w:rsidR="00BC5CF4" w:rsidRDefault="005753E6">
            <w:pPr>
              <w:pStyle w:val="Tabletext"/>
            </w:pPr>
            <w:r>
              <w:t xml:space="preserve">A4 </w:t>
            </w:r>
            <w:r>
              <w:t>Планирование и осуществление проектных работ</w:t>
            </w:r>
          </w:p>
        </w:tc>
      </w:tr>
    </w:tbl>
    <w:bookmarkEnd w:id="12"/>
    <w:p w14:paraId="043BE34B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15FE" w14:textId="77777777" w:rsidR="005753E6" w:rsidRDefault="005753E6" w:rsidP="00C46DB9">
      <w:pPr>
        <w:spacing w:after="0"/>
      </w:pPr>
      <w:r>
        <w:separator/>
      </w:r>
    </w:p>
  </w:endnote>
  <w:endnote w:type="continuationSeparator" w:id="0">
    <w:p w14:paraId="1950A919" w14:textId="77777777" w:rsidR="005753E6" w:rsidRDefault="005753E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6648D9D8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0DEF11" w14:textId="3539D32F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8D749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753E6">
            <w:rPr>
              <w:rFonts w:cs="Arial"/>
              <w:noProof/>
              <w:sz w:val="18"/>
              <w:szCs w:val="16"/>
              <w:lang w:eastAsia="en-US"/>
            </w:rPr>
            <w:t>A3.5 Обеспечить работоспособность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B9961C7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3DA2969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5FDC" w14:textId="77777777" w:rsidR="005753E6" w:rsidRDefault="005753E6" w:rsidP="00C46DB9">
      <w:pPr>
        <w:spacing w:after="0"/>
      </w:pPr>
      <w:r>
        <w:separator/>
      </w:r>
    </w:p>
  </w:footnote>
  <w:footnote w:type="continuationSeparator" w:id="0">
    <w:p w14:paraId="3C02239C" w14:textId="77777777" w:rsidR="005753E6" w:rsidRDefault="005753E6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D6FF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b91428b-da58-4229-912a-9dcbbb50c91c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Отдел кадров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3.5 Обеспечить работоспособность персонала"/>
    <w:docVar w:name="Org_unit_1deb5a04_1" w:val="Отдел кадров"/>
    <w:docVar w:name="Org_unit_5707aec9_1" w:val="Начальник отдела кадров"/>
    <w:docVar w:name="Result_90b6d72d" w:val="Работоспособный персонал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53E6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D749D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C5CF4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F709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610</Characters>
  <Application>Microsoft Office Word</Application>
  <DocSecurity>0</DocSecurity>
  <Lines>54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A3.5 Обеспечить работоспособность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