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1B1C" w14:textId="77777777" w:rsidR="00BF2EE3" w:rsidRPr="00126179" w:rsidRDefault="00FF5621">
      <w:pPr>
        <w:rPr>
          <w:rFonts w:ascii="Arial" w:hAnsi="Arial" w:cs="Arial"/>
          <w:b/>
          <w:sz w:val="22"/>
          <w:szCs w:val="22"/>
        </w:rPr>
      </w:pPr>
      <w:r w:rsidRPr="00126179">
        <w:rPr>
          <w:rFonts w:ascii="Arial" w:hAnsi="Arial" w:cs="Arial"/>
          <w:b/>
          <w:sz w:val="22"/>
          <w:szCs w:val="22"/>
        </w:rPr>
        <w:fldChar w:fldCharType="begin"/>
      </w:r>
      <w:r w:rsidR="00E37CEE" w:rsidRPr="00126179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5A657E" w:rsidRPr="00126179">
        <w:rPr>
          <w:rFonts w:ascii="Arial" w:hAnsi="Arial" w:cs="Arial"/>
          <w:b/>
          <w:sz w:val="22"/>
          <w:szCs w:val="22"/>
        </w:rPr>
        <w:fldChar w:fldCharType="separate"/>
      </w:r>
      <w:r w:rsidR="005A657E" w:rsidRPr="00126179">
        <w:rPr>
          <w:rFonts w:ascii="Arial" w:hAnsi="Arial" w:cs="Arial"/>
          <w:b/>
          <w:sz w:val="22"/>
          <w:szCs w:val="22"/>
        </w:rPr>
        <w:t xml:space="preserve"> 8. Деятельность на стадиях жизненного цикла продукции и услуг</w:t>
      </w:r>
      <w:r w:rsidRPr="00126179">
        <w:rPr>
          <w:rFonts w:ascii="Arial" w:hAnsi="Arial" w:cs="Arial"/>
          <w:b/>
          <w:sz w:val="22"/>
          <w:szCs w:val="22"/>
        </w:rPr>
        <w:fldChar w:fldCharType="end"/>
      </w:r>
    </w:p>
    <w:p w14:paraId="6675CB59" w14:textId="77777777" w:rsidR="00BF2EE3" w:rsidRPr="0012617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126179" w14:paraId="5FC0604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0070ECA" w14:textId="77777777" w:rsidR="000F7FEF" w:rsidRPr="0012617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26179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39CF4615" w14:textId="77777777" w:rsidR="000F7FEF" w:rsidRPr="0012617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126179" w14:paraId="1FE5FB5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23A7D06" w14:textId="77777777" w:rsidR="000F7FEF" w:rsidRPr="0012617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2617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48DB4B56" w14:textId="77777777" w:rsidR="000F7FEF" w:rsidRPr="0012617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6179">
              <w:rPr>
                <w:rFonts w:ascii="Arial" w:hAnsi="Arial" w:cs="Arial"/>
                <w:sz w:val="18"/>
              </w:rPr>
              <w:t>8. Деятельность на стадиях жизненного цикла продукции и услуг</w:t>
            </w:r>
          </w:p>
        </w:tc>
      </w:tr>
      <w:tr w:rsidR="000F7FEF" w:rsidRPr="00126179" w14:paraId="42EF6DF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4E7C498" w14:textId="77777777" w:rsidR="000F7FEF" w:rsidRPr="0012617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26179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5A6DD774" w14:textId="77777777" w:rsidR="000F7FEF" w:rsidRPr="0012617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126179" w14:paraId="0A3334C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65B2526" w14:textId="77777777" w:rsidR="000F7FEF" w:rsidRPr="0012617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26179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21AD2362" w14:textId="77777777" w:rsidR="000F7FEF" w:rsidRPr="0012617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126179" w14:paraId="7A27E62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97B94E5" w14:textId="77777777" w:rsidR="000F7FEF" w:rsidRPr="0012617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126179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450C0BA7" w14:textId="77777777" w:rsidR="000F7FEF" w:rsidRPr="0012617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B62463" w14:textId="77777777" w:rsidR="00DE2737" w:rsidRPr="00126179" w:rsidRDefault="00DE2737">
      <w:pPr>
        <w:rPr>
          <w:rFonts w:ascii="Arial" w:hAnsi="Arial" w:cs="Arial"/>
          <w:sz w:val="20"/>
          <w:szCs w:val="20"/>
        </w:rPr>
      </w:pPr>
    </w:p>
    <w:p w14:paraId="519ED44A" w14:textId="77777777" w:rsidR="00EC060D" w:rsidRPr="00126179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126179">
        <w:rPr>
          <w:rFonts w:ascii="Arial" w:hAnsi="Arial" w:cs="Arial"/>
          <w:b/>
          <w:sz w:val="20"/>
          <w:szCs w:val="20"/>
        </w:rPr>
        <w:t>Связи с объектами</w:t>
      </w:r>
    </w:p>
    <w:p w14:paraId="5542EB0E" w14:textId="77777777" w:rsidR="00CE0EC7" w:rsidRPr="00126179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314"/>
        <w:gridCol w:w="6955"/>
      </w:tblGrid>
      <w:tr w:rsidR="00EC060D" w:rsidRPr="00126179" w14:paraId="06B32110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03405F91" w14:textId="77777777" w:rsidR="00EC060D" w:rsidRPr="0012617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6179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579EEB3B" w14:textId="77777777" w:rsidR="00EC060D" w:rsidRPr="0012617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126179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126179" w14:paraId="2F4C66D2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21081923" w14:textId="77777777" w:rsidR="00CE0EC7" w:rsidRPr="0012617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6179">
              <w:rPr>
                <w:rFonts w:ascii="Arial" w:hAnsi="Arial" w:cs="Arial"/>
                <w:sz w:val="18"/>
              </w:rPr>
              <w:t>A4 Планирование и осуществление проектных работ</w:t>
            </w:r>
          </w:p>
        </w:tc>
        <w:tc>
          <w:tcPr>
            <w:tcW w:w="0" w:type="pct"/>
            <w:shd w:val="clear" w:color="auto" w:fill="auto"/>
          </w:tcPr>
          <w:p w14:paraId="4EB921A4" w14:textId="77777777" w:rsidR="00CE0EC7" w:rsidRPr="0012617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6179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211162C1" w14:textId="77777777" w:rsidR="00DE2737" w:rsidRPr="00126179" w:rsidRDefault="00EC060D">
      <w:pPr>
        <w:rPr>
          <w:rFonts w:ascii="Arial" w:hAnsi="Arial" w:cs="Arial"/>
          <w:b/>
          <w:sz w:val="20"/>
          <w:szCs w:val="20"/>
        </w:rPr>
      </w:pPr>
      <w:r w:rsidRPr="00126179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12617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d7e91815-8784-4b5f-9f47-59f7460497b1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 Деятельность на стадиях жизненного цикла продукции и услуг"/>
  </w:docVars>
  <w:rsids>
    <w:rsidRoot w:val="0031753B"/>
    <w:rsid w:val="00041EF7"/>
    <w:rsid w:val="00057A07"/>
    <w:rsid w:val="000F7FEF"/>
    <w:rsid w:val="00126179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A657E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0DDF6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 Деятельность на стадиях жизненного цикла продукции и услуг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2021-11-23T07:54:00Z</dcterms:created>
  <dcterms:modified xsi:type="dcterms:W3CDTF">2021-11-23T07:54:00Z</dcterms:modified>
</cp:coreProperties>
</file>