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7E8A" w14:textId="74DBF62A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BE585B">
        <w:fldChar w:fldCharType="separate"/>
      </w:r>
      <w:r w:rsidR="00C03EA9">
        <w:t>A4.3.3.5 Распределить маржинальный доход согласно расчету</w:t>
      </w:r>
      <w:r w:rsidR="00AA00E7" w:rsidRPr="007F78B3">
        <w:fldChar w:fldCharType="end"/>
      </w:r>
      <w:bookmarkEnd w:id="0"/>
    </w:p>
    <w:p w14:paraId="0B0C438F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70888D1A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419A1B93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5020BD6E" w14:textId="1FEA7713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BE585B">
        <w:fldChar w:fldCharType="separate"/>
      </w:r>
      <w:r w:rsidR="00C03EA9">
        <w:t>Бухгалтер</w:t>
      </w:r>
      <w:r w:rsidRPr="007F78B3">
        <w:fldChar w:fldCharType="end"/>
      </w:r>
      <w:bookmarkStart w:id="5" w:name="Section_Current_departme_34102473_1"/>
      <w:r w:rsidR="005360CC" w:rsidRPr="007F78B3">
        <w:t xml:space="preserve"> </w:t>
      </w:r>
      <w:r w:rsidRPr="007F78B3">
        <w:t>(</w:t>
      </w:r>
      <w:r w:rsidRPr="007F78B3">
        <w:fldChar w:fldCharType="begin"/>
      </w:r>
      <w:r w:rsidR="005555B2">
        <w:instrText>DOCVARIABLE Current_department_6eba77e5_1</w:instrText>
      </w:r>
      <w:r w:rsidR="00BE585B">
        <w:fldChar w:fldCharType="separate"/>
      </w:r>
      <w:r w:rsidR="00C03EA9">
        <w:t>Бухгалтерия</w:t>
      </w:r>
      <w:r w:rsidRPr="007F78B3">
        <w:fldChar w:fldCharType="end"/>
      </w:r>
      <w:r w:rsidRPr="007F78B3">
        <w:t>)</w:t>
      </w:r>
      <w:bookmarkEnd w:id="5"/>
      <w:r w:rsidRPr="007F78B3">
        <w:t xml:space="preserve"> </w:t>
      </w:r>
      <w:r w:rsidR="00DB4E68" w:rsidRPr="007F78B3">
        <w:t xml:space="preserve"> </w:t>
      </w:r>
      <w:bookmarkEnd w:id="4"/>
    </w:p>
    <w:p w14:paraId="130FF570" w14:textId="77777777" w:rsidR="00F90125" w:rsidRDefault="00E6397F" w:rsidP="00E6397F">
      <w:pPr>
        <w:pStyle w:val="NormalReport"/>
        <w:rPr>
          <w:b/>
        </w:rPr>
      </w:pPr>
      <w:bookmarkStart w:id="6" w:name="Section_Current_departme_23130322"/>
      <w:bookmarkStart w:id="7" w:name="Section_Role_0d3bbe77"/>
      <w:bookmarkStart w:id="8" w:name="Other_participants_ff56d05c"/>
      <w:bookmarkStart w:id="9" w:name="S_Duration_requirements_04840304"/>
      <w:bookmarkEnd w:id="3"/>
      <w:bookmarkEnd w:id="6"/>
      <w:bookmarkEnd w:id="7"/>
      <w:bookmarkEnd w:id="8"/>
      <w:r w:rsidRPr="007F78B3">
        <w:rPr>
          <w:b/>
        </w:rPr>
        <w:t>Требования к срокам</w:t>
      </w:r>
    </w:p>
    <w:p w14:paraId="6647804F" w14:textId="31059FB4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BE585B">
        <w:fldChar w:fldCharType="separate"/>
      </w:r>
      <w:r w:rsidR="00C03EA9">
        <w:t>В течение одного рабочего дня.</w:t>
      </w:r>
      <w:r w:rsidRPr="007F78B3">
        <w:fldChar w:fldCharType="end"/>
      </w:r>
    </w:p>
    <w:p w14:paraId="6012407F" w14:textId="77777777" w:rsidR="00E6397F" w:rsidRPr="007F78B3" w:rsidRDefault="007B5F11" w:rsidP="007B5F11">
      <w:pPr>
        <w:pStyle w:val="4"/>
      </w:pPr>
      <w:bookmarkStart w:id="10" w:name="Section_Instructions_10bf0ad1"/>
      <w:bookmarkStart w:id="11" w:name="S_Inputs_55d3845c"/>
      <w:bookmarkEnd w:id="9"/>
      <w:bookmarkEnd w:id="10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6EB9E7D5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413442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7EA5EF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B0B97D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2AC8A6F6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29895CD1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C69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9F80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ADF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B0CCF9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2B44A0C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7F7B2BCB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BA8915" w14:textId="77777777" w:rsidR="007B5F11" w:rsidRPr="007F78B3" w:rsidRDefault="007B5F11">
            <w:pPr>
              <w:pStyle w:val="Tabletext"/>
            </w:pPr>
            <w:bookmarkStart w:id="12" w:name="Inputs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29A539" w14:textId="77777777" w:rsidR="005F2F29" w:rsidRDefault="00C03EA9">
            <w:pPr>
              <w:pStyle w:val="Tabletext"/>
            </w:pPr>
            <w:r>
              <w:t>Расчет распределения маржинального дохода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B45732" w14:textId="77777777" w:rsidR="007B5F11" w:rsidRPr="007F78B3" w:rsidRDefault="007B5F11">
            <w:pPr>
              <w:pStyle w:val="Tabletext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1EAB0" w14:textId="77777777" w:rsidR="005F2F29" w:rsidRDefault="00C03EA9">
            <w:pPr>
              <w:pStyle w:val="Tabletext"/>
            </w:pPr>
            <w:r>
              <w:t>Директор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152D65" w14:textId="77777777" w:rsidR="005F2F29" w:rsidRDefault="00C03EA9">
            <w:pPr>
              <w:pStyle w:val="Tabletext"/>
            </w:pPr>
            <w:r>
              <w:t>A4.3.3 Закрыть проект</w:t>
            </w:r>
          </w:p>
        </w:tc>
      </w:tr>
    </w:tbl>
    <w:p w14:paraId="334BFC1D" w14:textId="77777777" w:rsidR="007B5F11" w:rsidRPr="007F78B3" w:rsidRDefault="007B5F11" w:rsidP="007B5F11">
      <w:pPr>
        <w:pStyle w:val="4"/>
      </w:pPr>
      <w:bookmarkStart w:id="13" w:name="S_Outputs_028a6296"/>
      <w:bookmarkEnd w:id="11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5E7FA3DD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13B7A2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78862F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C0AC18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C96C13B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106435A9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2E4C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11B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A035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6CDB500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CA566C4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648C14B0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6B60AB" w14:textId="77777777" w:rsidR="007B5F11" w:rsidRPr="007F78B3" w:rsidRDefault="007B5F11">
            <w:pPr>
              <w:pStyle w:val="Tabletext"/>
            </w:pPr>
            <w:bookmarkStart w:id="14" w:name="Outputs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687CE1" w14:textId="77777777" w:rsidR="005F2F29" w:rsidRDefault="00C03EA9">
            <w:pPr>
              <w:pStyle w:val="Tabletext"/>
            </w:pPr>
            <w:r>
              <w:t>Маржинальный доход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8B87DA" w14:textId="77777777" w:rsidR="005F2F29" w:rsidRDefault="00C03EA9">
            <w:pPr>
              <w:pStyle w:val="Tabletext"/>
            </w:pPr>
            <w:r>
              <w:t>Деньги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E76DF1" w14:textId="77777777" w:rsidR="005F2F29" w:rsidRDefault="00C03EA9">
            <w:pPr>
              <w:pStyle w:val="Tabletext"/>
            </w:pPr>
            <w:r>
              <w:t>Бухгалтерия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7195CA" w14:textId="77777777" w:rsidR="005F2F29" w:rsidRDefault="00C03EA9">
            <w:pPr>
              <w:pStyle w:val="Tabletext"/>
            </w:pPr>
            <w:r>
              <w:t>A7.2 Проконтролировать доходы</w:t>
            </w:r>
          </w:p>
        </w:tc>
      </w:tr>
    </w:tbl>
    <w:bookmarkEnd w:id="13"/>
    <w:p w14:paraId="6D028784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43D0" w14:textId="77777777" w:rsidR="00C03EA9" w:rsidRDefault="00C03EA9" w:rsidP="00C46DB9">
      <w:pPr>
        <w:spacing w:after="0"/>
      </w:pPr>
      <w:r>
        <w:separator/>
      </w:r>
    </w:p>
  </w:endnote>
  <w:endnote w:type="continuationSeparator" w:id="0">
    <w:p w14:paraId="77035823" w14:textId="77777777" w:rsidR="00C03EA9" w:rsidRDefault="00C03EA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3397E518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53B4289" w14:textId="7C20DCA4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BE585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03EA9">
            <w:rPr>
              <w:rFonts w:cs="Arial"/>
              <w:noProof/>
              <w:sz w:val="18"/>
              <w:szCs w:val="16"/>
              <w:lang w:eastAsia="en-US"/>
            </w:rPr>
            <w:t>A4.3.3.5 Распределить маржинальный доход согласно расчету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D745970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653CA787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BC28" w14:textId="77777777" w:rsidR="00C03EA9" w:rsidRDefault="00C03EA9" w:rsidP="00C46DB9">
      <w:pPr>
        <w:spacing w:after="0"/>
      </w:pPr>
      <w:r>
        <w:separator/>
      </w:r>
    </w:p>
  </w:footnote>
  <w:footnote w:type="continuationSeparator" w:id="0">
    <w:p w14:paraId="1542E2D9" w14:textId="77777777" w:rsidR="00C03EA9" w:rsidRDefault="00C03EA9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35daa53-9556-4175-9387-d9ae8749fa42"/>
    <w:docVar w:name="BSPortal" w:val="False"/>
    <w:docVar w:name="BSTemplateGUID" w:val="7604e10f-2a27-4117-a8db-30878cd14947"/>
    <w:docVar w:name="BSUserType" w:val="NFR"/>
    <w:docVar w:name="BSVersion" w:val="5.1.7955.33633"/>
    <w:docVar w:name="Current_department_6eba77e5_1" w:val="Бухгалтерия"/>
    <w:docVar w:name="CurrentCulture" w:val="ru"/>
    <w:docVar w:name="CurrentUICulture" w:val="ru"/>
    <w:docVar w:name="DefaultDataCulture" w:val="ru"/>
    <w:docVar w:name="Duration_requirements_04840304" w:val="В течение одного рабочего дня."/>
    <w:docVar w:name="Instructions_bd21997d" w:val=" "/>
    <w:docVar w:name="Org_unit_8d5e61d9_1" w:val="Бухгалтер"/>
    <w:docVar w:name="Process_name_4885516f" w:val="A4.3.3.5 Распределить маржинальный доход согласно расчету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2F29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E585B"/>
    <w:rsid w:val="00BF6466"/>
    <w:rsid w:val="00C03EA9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0F60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462</Characters>
  <Application>Microsoft Office Word</Application>
  <DocSecurity>0</DocSecurity>
  <Lines>39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A4.3.3.5 Распределить маржинальный доход согласно расчету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2021-11-23T07:33:00Z</dcterms:created>
  <dcterms:modified xsi:type="dcterms:W3CDTF">2021-11-23T07:33:00Z</dcterms:modified>
</cp:coreProperties>
</file>