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29C1" w14:textId="4A0AA3A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DE74B3">
        <w:fldChar w:fldCharType="separate"/>
      </w:r>
      <w:r w:rsidR="00CB6F81">
        <w:t>Принятый персонал</w:t>
      </w:r>
      <w:r w:rsidRPr="006E4433">
        <w:fldChar w:fldCharType="end"/>
      </w:r>
      <w:r w:rsidRPr="006E4433">
        <w:t>»</w:t>
      </w:r>
    </w:p>
    <w:p w14:paraId="6376B165" w14:textId="77777777" w:rsidR="008915B1" w:rsidRPr="006E4433" w:rsidRDefault="008915B1" w:rsidP="008915B1"/>
    <w:p w14:paraId="5B805930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0FF5E2ED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5EA7D0C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FCC23CD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58665A3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A843613" w14:textId="77777777" w:rsidTr="008915B1">
        <w:tc>
          <w:tcPr>
            <w:tcW w:w="1990" w:type="pct"/>
            <w:vAlign w:val="center"/>
          </w:tcPr>
          <w:p w14:paraId="670F673A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Персонал</w:t>
            </w:r>
          </w:p>
        </w:tc>
        <w:tc>
          <w:tcPr>
            <w:tcW w:w="1334" w:type="pct"/>
            <w:vAlign w:val="center"/>
          </w:tcPr>
          <w:p w14:paraId="54F800B3" w14:textId="77777777" w:rsidR="008915B1" w:rsidRPr="006E4433" w:rsidRDefault="008915B1" w:rsidP="008915B1">
            <w:pPr>
              <w:pStyle w:val="Tabletext"/>
            </w:pPr>
            <w:r>
              <w:t>Прочий функциональный объект</w:t>
            </w:r>
          </w:p>
        </w:tc>
        <w:tc>
          <w:tcPr>
            <w:tcW w:w="1676" w:type="pct"/>
            <w:vAlign w:val="center"/>
          </w:tcPr>
          <w:p w14:paraId="493FAAB1" w14:textId="77777777" w:rsidR="008915B1" w:rsidRPr="006E4433" w:rsidRDefault="008915B1" w:rsidP="008915B1">
            <w:pPr>
              <w:pStyle w:val="Tabletext"/>
            </w:pPr>
          </w:p>
        </w:tc>
      </w:tr>
    </w:tbl>
    <w:p w14:paraId="2D1B2E5A" w14:textId="77777777" w:rsidR="008915B1" w:rsidRPr="006E4433" w:rsidRDefault="008915B1" w:rsidP="008915B1"/>
    <w:p w14:paraId="06CDF60F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1990723E" w14:textId="77777777" w:rsidTr="00F52115">
        <w:tc>
          <w:tcPr>
            <w:tcW w:w="5000" w:type="pct"/>
            <w:vAlign w:val="center"/>
          </w:tcPr>
          <w:p w14:paraId="26655C3E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557B8572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A6E3" w14:textId="77777777" w:rsidR="00CB6F81" w:rsidRDefault="00CB6F81" w:rsidP="009E192E">
      <w:pPr>
        <w:spacing w:after="0"/>
      </w:pPr>
      <w:r>
        <w:separator/>
      </w:r>
    </w:p>
  </w:endnote>
  <w:endnote w:type="continuationSeparator" w:id="0">
    <w:p w14:paraId="3DC62B20" w14:textId="77777777" w:rsidR="00CB6F81" w:rsidRDefault="00CB6F8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87C2960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1CC6BA" w14:textId="1C16251E" w:rsidR="009E192E" w:rsidRDefault="00CB6F81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CB6F81">
            <w:rPr>
              <w:bCs/>
            </w:rPr>
            <w:t>Стрелка «Принятый</w:t>
          </w:r>
          <w:r>
            <w:t xml:space="preserve"> персонал»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00B067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E4C0611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46D8" w14:textId="77777777" w:rsidR="00CB6F81" w:rsidRDefault="00CB6F81" w:rsidP="009E192E">
      <w:pPr>
        <w:spacing w:after="0"/>
      </w:pPr>
      <w:r>
        <w:separator/>
      </w:r>
    </w:p>
  </w:footnote>
  <w:footnote w:type="continuationSeparator" w:id="0">
    <w:p w14:paraId="32FD6370" w14:textId="77777777" w:rsidR="00CB6F81" w:rsidRDefault="00CB6F8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ac342bc-92d8-4af8-8cb7-1b2da8c3d3cf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ринятый персонал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B6F81"/>
    <w:rsid w:val="00CD737D"/>
    <w:rsid w:val="00CF2DC5"/>
    <w:rsid w:val="00D431F6"/>
    <w:rsid w:val="00D93BEF"/>
    <w:rsid w:val="00DB0419"/>
    <w:rsid w:val="00DC42F2"/>
    <w:rsid w:val="00DE74B3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606F1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