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B051" w14:textId="7C9755F6" w:rsidR="00946BE7" w:rsidRPr="00CA1BD0" w:rsidRDefault="00A62B23" w:rsidP="00946BE7">
      <w:pPr>
        <w:pStyle w:val="Organizationname"/>
      </w:pPr>
      <w:r w:rsidRPr="00CA1BD0">
        <w:fldChar w:fldCharType="begin"/>
      </w:r>
      <w:r w:rsidR="00DA161A" w:rsidRPr="00CA1BD0">
        <w:instrText>DOCVARIABLE Organization_name_2752f36d_1</w:instrText>
      </w:r>
      <w:r w:rsidR="00403B71">
        <w:fldChar w:fldCharType="separate"/>
      </w:r>
      <w:r w:rsidR="006F5FA5">
        <w:t>ООО «ИнТехПроект»</w:t>
      </w:r>
      <w:r w:rsidRPr="00CA1BD0">
        <w:fldChar w:fldCharType="end"/>
      </w:r>
    </w:p>
    <w:p w14:paraId="6D97FAAD" w14:textId="77777777" w:rsidR="00946BE7" w:rsidRPr="00CA1BD0" w:rsidRDefault="00946BE7" w:rsidP="00946BE7"/>
    <w:p w14:paraId="7A78A45F" w14:textId="77777777" w:rsidR="00946BE7" w:rsidRPr="00CA1BD0" w:rsidRDefault="00946BE7" w:rsidP="00946BE7"/>
    <w:p w14:paraId="0146D583" w14:textId="77777777" w:rsidR="00946BE7" w:rsidRPr="00CA1BD0" w:rsidRDefault="00946BE7" w:rsidP="00946BE7"/>
    <w:p w14:paraId="1579C5F4" w14:textId="77777777" w:rsidR="00946BE7" w:rsidRPr="00CA1BD0" w:rsidRDefault="00946BE7" w:rsidP="00946BE7"/>
    <w:p w14:paraId="7BABE06E" w14:textId="77777777" w:rsidR="00946BE7" w:rsidRPr="00CA1BD0" w:rsidRDefault="00946BE7" w:rsidP="00946BE7"/>
    <w:p w14:paraId="0BCDC98C" w14:textId="77777777" w:rsidR="00946BE7" w:rsidRPr="00CA1BD0" w:rsidRDefault="00946BE7" w:rsidP="00946BE7"/>
    <w:p w14:paraId="70B9B92D" w14:textId="77777777" w:rsidR="00A21828" w:rsidRPr="00CA1BD0" w:rsidRDefault="00A21828" w:rsidP="00946BE7"/>
    <w:p w14:paraId="2001F1D4" w14:textId="77777777" w:rsidR="00946BE7" w:rsidRPr="00CA1BD0" w:rsidRDefault="00946BE7" w:rsidP="00946BE7"/>
    <w:p w14:paraId="05A71CDF" w14:textId="77777777" w:rsidR="00946BE7" w:rsidRPr="00CA1BD0" w:rsidRDefault="00946BE7" w:rsidP="00946BE7"/>
    <w:p w14:paraId="770B5C18" w14:textId="77777777" w:rsidR="00E227B6" w:rsidRPr="00CA1BD0" w:rsidRDefault="00E227B6" w:rsidP="00946BE7"/>
    <w:p w14:paraId="09D8F0B2" w14:textId="77777777" w:rsidR="00946BE7" w:rsidRPr="00CA1BD0" w:rsidRDefault="00946BE7" w:rsidP="00946BE7"/>
    <w:p w14:paraId="62968666" w14:textId="77777777" w:rsidR="00946BE7" w:rsidRPr="00CA1BD0" w:rsidRDefault="00946BE7" w:rsidP="00946BE7"/>
    <w:p w14:paraId="43AED790" w14:textId="77777777" w:rsidR="00946BE7" w:rsidRPr="00CA1BD0" w:rsidRDefault="00946BE7" w:rsidP="00946BE7"/>
    <w:p w14:paraId="2590875B" w14:textId="77777777" w:rsidR="00946BE7" w:rsidRPr="00CA1BD0" w:rsidRDefault="00946BE7" w:rsidP="00946BE7"/>
    <w:p w14:paraId="34A571F2" w14:textId="587BB169" w:rsidR="00946BE7" w:rsidRPr="00CA1BD0" w:rsidRDefault="009E1FF0" w:rsidP="00946BE7">
      <w:pPr>
        <w:pStyle w:val="Documentname"/>
      </w:pPr>
      <w:r w:rsidRPr="00CA1BD0">
        <w:fldChar w:fldCharType="begin"/>
      </w:r>
      <w:r w:rsidR="00DA161A" w:rsidRPr="00CA1BD0">
        <w:instrText>DOCVARIABLE Name_1b8089ef</w:instrText>
      </w:r>
      <w:r w:rsidR="00403B71">
        <w:fldChar w:fldCharType="separate"/>
      </w:r>
      <w:r w:rsidR="006F5FA5">
        <w:t>02. Система бухгалтерского учета</w:t>
      </w:r>
      <w:r w:rsidRPr="00CA1BD0">
        <w:fldChar w:fldCharType="end"/>
      </w:r>
    </w:p>
    <w:p w14:paraId="4A111A1E" w14:textId="77777777" w:rsidR="00946BE7" w:rsidRPr="00CA1BD0" w:rsidRDefault="00946BE7" w:rsidP="00946BE7">
      <w:pPr>
        <w:pStyle w:val="Documenttype"/>
      </w:pPr>
      <w:r w:rsidRPr="00CA1BD0">
        <w:t>Техническое задание</w:t>
      </w:r>
    </w:p>
    <w:p w14:paraId="0D23DC80" w14:textId="77777777" w:rsidR="00946BE7" w:rsidRPr="00CA1BD0" w:rsidRDefault="00946BE7" w:rsidP="00946BE7"/>
    <w:p w14:paraId="33CEC7AF" w14:textId="77777777" w:rsidR="00946BE7" w:rsidRPr="00CA1BD0" w:rsidRDefault="00946BE7" w:rsidP="00946BE7"/>
    <w:p w14:paraId="1ECF4C5C" w14:textId="77777777" w:rsidR="00946BE7" w:rsidRPr="00CA1BD0" w:rsidRDefault="00946BE7" w:rsidP="00946BE7"/>
    <w:p w14:paraId="11B1195A" w14:textId="77777777" w:rsidR="00946BE7" w:rsidRPr="00CA1BD0" w:rsidRDefault="00946BE7" w:rsidP="00946BE7"/>
    <w:p w14:paraId="52264073" w14:textId="77777777" w:rsidR="00946BE7" w:rsidRPr="00CA1BD0" w:rsidRDefault="00946BE7" w:rsidP="00946BE7"/>
    <w:p w14:paraId="208362CE" w14:textId="77777777" w:rsidR="00946BE7" w:rsidRPr="00CA1BD0" w:rsidRDefault="00946BE7" w:rsidP="00946BE7"/>
    <w:p w14:paraId="6B72494E" w14:textId="77777777" w:rsidR="00946BE7" w:rsidRPr="00CA1BD0" w:rsidRDefault="00946BE7" w:rsidP="00946BE7"/>
    <w:p w14:paraId="1A7338B0" w14:textId="77777777" w:rsidR="00946BE7" w:rsidRPr="00CA1BD0" w:rsidRDefault="00946BE7" w:rsidP="00946BE7"/>
    <w:p w14:paraId="51527B72" w14:textId="77777777" w:rsidR="00946BE7" w:rsidRPr="00CA1BD0" w:rsidRDefault="00946BE7" w:rsidP="00946BE7"/>
    <w:p w14:paraId="6456B781" w14:textId="77777777" w:rsidR="00946BE7" w:rsidRPr="00CA1BD0" w:rsidRDefault="00946BE7" w:rsidP="00946BE7"/>
    <w:p w14:paraId="6DCAA9B3" w14:textId="77777777" w:rsidR="00946BE7" w:rsidRPr="00CA1BD0" w:rsidRDefault="00946BE7" w:rsidP="00946BE7"/>
    <w:p w14:paraId="12DD3011" w14:textId="77777777" w:rsidR="00946BE7" w:rsidRPr="00CA1BD0" w:rsidRDefault="00946BE7" w:rsidP="00946BE7"/>
    <w:p w14:paraId="4A89AF5A" w14:textId="77777777" w:rsidR="00946BE7" w:rsidRPr="00CA1BD0" w:rsidRDefault="00946BE7" w:rsidP="00946BE7"/>
    <w:p w14:paraId="1F18EBDC" w14:textId="77777777" w:rsidR="00946BE7" w:rsidRPr="00CA1BD0" w:rsidRDefault="00946BE7" w:rsidP="00946BE7"/>
    <w:p w14:paraId="1A1D1A6F" w14:textId="77777777" w:rsidR="00946BE7" w:rsidRPr="00CA1BD0" w:rsidRDefault="00946BE7" w:rsidP="00946BE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68"/>
        <w:gridCol w:w="4767"/>
      </w:tblGrid>
      <w:tr w:rsidR="00946BE7" w:rsidRPr="00CA1BD0" w14:paraId="24BB2AFD" w14:textId="77777777">
        <w:trPr>
          <w:trHeight w:val="478"/>
          <w:jc w:val="center"/>
        </w:trPr>
        <w:tc>
          <w:tcPr>
            <w:tcW w:w="4768" w:type="dxa"/>
          </w:tcPr>
          <w:p w14:paraId="698BE10C" w14:textId="77777777" w:rsidR="00946BE7" w:rsidRPr="00CA1BD0" w:rsidRDefault="00946BE7" w:rsidP="00FC63F6">
            <w:pPr>
              <w:pStyle w:val="ae"/>
              <w:ind w:left="0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УТВЕРЖДАЮ</w:t>
            </w:r>
          </w:p>
        </w:tc>
        <w:tc>
          <w:tcPr>
            <w:tcW w:w="4767" w:type="dxa"/>
          </w:tcPr>
          <w:p w14:paraId="36458990" w14:textId="77777777" w:rsidR="00946BE7" w:rsidRPr="00CA1BD0" w:rsidRDefault="00946BE7" w:rsidP="00FC63F6">
            <w:pPr>
              <w:pStyle w:val="ae"/>
              <w:ind w:left="673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СОГЛАСОВАНО</w:t>
            </w:r>
          </w:p>
        </w:tc>
      </w:tr>
      <w:tr w:rsidR="00946BE7" w:rsidRPr="00CA1BD0" w14:paraId="3032774F" w14:textId="77777777">
        <w:trPr>
          <w:trHeight w:val="583"/>
          <w:jc w:val="center"/>
        </w:trPr>
        <w:tc>
          <w:tcPr>
            <w:tcW w:w="4768" w:type="dxa"/>
          </w:tcPr>
          <w:p w14:paraId="3B6CDEF0" w14:textId="0F662DBA" w:rsidR="00946BE7" w:rsidRPr="00CA1BD0" w:rsidRDefault="00A62B23" w:rsidP="00FC63F6">
            <w:pPr>
              <w:pStyle w:val="ae"/>
              <w:ind w:left="0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fldChar w:fldCharType="begin"/>
            </w:r>
            <w:r w:rsidR="002E54E1" w:rsidRPr="00CA1BD0">
              <w:rPr>
                <w:rFonts w:ascii="Arial" w:hAnsi="Arial" w:cs="Arial"/>
                <w:caps/>
              </w:rPr>
              <w:instrText>DOCVARIABLE CEO_8d1a367c_1</w:instrText>
            </w:r>
            <w:r w:rsidR="00403B71">
              <w:rPr>
                <w:rFonts w:ascii="Arial" w:hAnsi="Arial" w:cs="Arial"/>
                <w:caps/>
              </w:rPr>
              <w:fldChar w:fldCharType="separate"/>
            </w:r>
            <w:r w:rsidR="006F5FA5">
              <w:rPr>
                <w:rFonts w:ascii="Arial" w:hAnsi="Arial" w:cs="Arial"/>
                <w:caps/>
              </w:rPr>
              <w:t>Директор</w:t>
            </w:r>
            <w:r w:rsidRPr="00CA1BD0">
              <w:rPr>
                <w:rFonts w:ascii="Arial" w:hAnsi="Arial" w:cs="Arial"/>
                <w:caps/>
              </w:rPr>
              <w:fldChar w:fldCharType="end"/>
            </w:r>
          </w:p>
          <w:p w14:paraId="5AB16B69" w14:textId="1904AF0B" w:rsidR="00946BE7" w:rsidRPr="00CA1BD0" w:rsidRDefault="00A62B23" w:rsidP="00FC63F6">
            <w:pPr>
              <w:pStyle w:val="ae"/>
              <w:ind w:left="0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fldChar w:fldCharType="begin"/>
            </w:r>
            <w:r w:rsidR="002E54E1" w:rsidRPr="00CA1BD0">
              <w:rPr>
                <w:rFonts w:ascii="Arial" w:hAnsi="Arial" w:cs="Arial"/>
                <w:caps/>
              </w:rPr>
              <w:instrText>DOCVARIABLE Organization_name_2752f36d_1</w:instrText>
            </w:r>
            <w:r w:rsidR="00403B71">
              <w:rPr>
                <w:rFonts w:ascii="Arial" w:hAnsi="Arial" w:cs="Arial"/>
                <w:caps/>
              </w:rPr>
              <w:fldChar w:fldCharType="separate"/>
            </w:r>
            <w:r w:rsidR="006F5FA5">
              <w:rPr>
                <w:rFonts w:ascii="Arial" w:hAnsi="Arial" w:cs="Arial"/>
                <w:caps/>
              </w:rPr>
              <w:t>ООО «ИнТехПроект»</w:t>
            </w:r>
            <w:r w:rsidRPr="00CA1BD0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4767" w:type="dxa"/>
          </w:tcPr>
          <w:p w14:paraId="63728D42" w14:textId="77777777" w:rsidR="00946BE7" w:rsidRPr="00CA1BD0" w:rsidRDefault="00946BE7" w:rsidP="00FC63F6">
            <w:pPr>
              <w:pStyle w:val="ae"/>
              <w:ind w:left="673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Менеджер проекта от компании</w:t>
            </w:r>
          </w:p>
          <w:p w14:paraId="3CA20F51" w14:textId="77777777" w:rsidR="00946BE7" w:rsidRPr="00CA1BD0" w:rsidRDefault="00BA5A30">
            <w:pPr>
              <w:pStyle w:val="ae"/>
              <w:ind w:left="0"/>
              <w:jc w:val="righ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_</w:t>
            </w:r>
            <w:r w:rsidR="00946BE7" w:rsidRPr="00CA1BD0">
              <w:rPr>
                <w:rFonts w:ascii="Arial" w:hAnsi="Arial" w:cs="Arial"/>
                <w:caps/>
              </w:rPr>
              <w:t>__________________________________</w:t>
            </w:r>
          </w:p>
        </w:tc>
      </w:tr>
      <w:tr w:rsidR="00946BE7" w:rsidRPr="00CA1BD0" w14:paraId="531EF8BD" w14:textId="77777777">
        <w:trPr>
          <w:trHeight w:val="1070"/>
          <w:jc w:val="center"/>
        </w:trPr>
        <w:tc>
          <w:tcPr>
            <w:tcW w:w="4768" w:type="dxa"/>
          </w:tcPr>
          <w:p w14:paraId="1B17E639" w14:textId="77777777" w:rsidR="00946BE7" w:rsidRPr="00CA1BD0" w:rsidRDefault="00946BE7">
            <w:pPr>
              <w:ind w:left="0"/>
              <w:jc w:val="center"/>
              <w:rPr>
                <w:rFonts w:cs="Arial"/>
              </w:rPr>
            </w:pPr>
          </w:p>
          <w:p w14:paraId="7EE7C7FC" w14:textId="77777777" w:rsidR="00946BE7" w:rsidRPr="00CA1BD0" w:rsidRDefault="00063ED1">
            <w:pPr>
              <w:ind w:left="0"/>
              <w:jc w:val="left"/>
              <w:rPr>
                <w:rFonts w:cs="Arial"/>
              </w:rPr>
            </w:pPr>
            <w:r w:rsidRPr="00CA1BD0">
              <w:rPr>
                <w:rFonts w:cs="Arial"/>
              </w:rPr>
              <w:t>_____________________</w:t>
            </w:r>
            <w:r w:rsidR="00946BE7" w:rsidRPr="00CA1BD0">
              <w:rPr>
                <w:rFonts w:cs="Arial"/>
              </w:rPr>
              <w:t>/____________/</w:t>
            </w:r>
          </w:p>
          <w:p w14:paraId="1CEFFFFE" w14:textId="77777777" w:rsidR="00946BE7" w:rsidRPr="00CA1BD0" w:rsidRDefault="00946BE7">
            <w:pPr>
              <w:tabs>
                <w:tab w:val="left" w:pos="5580"/>
                <w:tab w:val="left" w:pos="8100"/>
              </w:tabs>
              <w:ind w:left="0"/>
              <w:rPr>
                <w:rFonts w:cs="Arial"/>
                <w:sz w:val="14"/>
                <w:szCs w:val="14"/>
              </w:rPr>
            </w:pPr>
            <w:r w:rsidRPr="00CA1BD0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14:paraId="3E3C670D" w14:textId="77777777" w:rsidR="00946BE7" w:rsidRPr="00CA1BD0" w:rsidRDefault="00946BE7">
            <w:pPr>
              <w:pStyle w:val="ae"/>
              <w:ind w:left="0"/>
              <w:rPr>
                <w:rFonts w:ascii="Arial" w:hAnsi="Arial" w:cs="Arial"/>
              </w:rPr>
            </w:pPr>
          </w:p>
          <w:p w14:paraId="2E4A24E8" w14:textId="77777777" w:rsidR="00946BE7" w:rsidRPr="00CA1BD0" w:rsidRDefault="00946BE7">
            <w:pPr>
              <w:pStyle w:val="ae"/>
              <w:ind w:left="0"/>
              <w:jc w:val="left"/>
              <w:rPr>
                <w:rFonts w:ascii="Arial" w:hAnsi="Arial" w:cs="Arial"/>
              </w:rPr>
            </w:pPr>
            <w:r w:rsidRPr="00CA1BD0">
              <w:rPr>
                <w:rFonts w:ascii="Arial" w:hAnsi="Arial" w:cs="Arial"/>
              </w:rPr>
              <w:t>«_____» ______________________ 20__г.</w:t>
            </w:r>
          </w:p>
        </w:tc>
        <w:tc>
          <w:tcPr>
            <w:tcW w:w="4767" w:type="dxa"/>
          </w:tcPr>
          <w:p w14:paraId="6D76A12F" w14:textId="77777777" w:rsidR="00946BE7" w:rsidRPr="00CA1BD0" w:rsidRDefault="00946BE7">
            <w:pPr>
              <w:pStyle w:val="ae"/>
              <w:ind w:left="0"/>
              <w:rPr>
                <w:rFonts w:ascii="Arial" w:hAnsi="Arial" w:cs="Arial"/>
              </w:rPr>
            </w:pPr>
          </w:p>
          <w:p w14:paraId="7B127E28" w14:textId="77777777" w:rsidR="00946BE7" w:rsidRPr="00CA1BD0" w:rsidRDefault="00946BE7">
            <w:pPr>
              <w:ind w:left="0"/>
              <w:jc w:val="right"/>
              <w:rPr>
                <w:rFonts w:cs="Arial"/>
              </w:rPr>
            </w:pPr>
            <w:r w:rsidRPr="00CA1BD0">
              <w:rPr>
                <w:rFonts w:cs="Arial"/>
              </w:rPr>
              <w:t>_____</w:t>
            </w:r>
            <w:r w:rsidR="00FC63F6" w:rsidRPr="00CA1BD0">
              <w:rPr>
                <w:rFonts w:cs="Arial"/>
              </w:rPr>
              <w:t>_</w:t>
            </w:r>
            <w:r w:rsidRPr="00CA1BD0">
              <w:rPr>
                <w:rFonts w:cs="Arial"/>
              </w:rPr>
              <w:t>___</w:t>
            </w:r>
            <w:r w:rsidR="00FC63F6" w:rsidRPr="00CA1BD0">
              <w:rPr>
                <w:rFonts w:cs="Arial"/>
              </w:rPr>
              <w:t>____</w:t>
            </w:r>
            <w:r w:rsidRPr="00CA1BD0">
              <w:rPr>
                <w:rFonts w:cs="Arial"/>
              </w:rPr>
              <w:t>_________/____________/</w:t>
            </w:r>
          </w:p>
          <w:p w14:paraId="0F7ECEED" w14:textId="77777777" w:rsidR="00946BE7" w:rsidRPr="00CA1BD0" w:rsidRDefault="00946BE7">
            <w:pPr>
              <w:tabs>
                <w:tab w:val="left" w:pos="5580"/>
                <w:tab w:val="left" w:pos="8100"/>
              </w:tabs>
              <w:ind w:left="0"/>
              <w:rPr>
                <w:rFonts w:cs="Arial"/>
                <w:sz w:val="14"/>
                <w:szCs w:val="14"/>
              </w:rPr>
            </w:pPr>
            <w:r w:rsidRPr="00CA1BD0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</w:t>
            </w:r>
          </w:p>
          <w:p w14:paraId="0ED52075" w14:textId="77777777" w:rsidR="00946BE7" w:rsidRPr="00CA1BD0" w:rsidRDefault="00946BE7">
            <w:pPr>
              <w:pStyle w:val="ae"/>
              <w:ind w:left="0"/>
              <w:jc w:val="right"/>
              <w:rPr>
                <w:rFonts w:ascii="Arial" w:hAnsi="Arial" w:cs="Arial"/>
              </w:rPr>
            </w:pPr>
          </w:p>
          <w:p w14:paraId="214AF17C" w14:textId="77777777" w:rsidR="00946BE7" w:rsidRPr="00CA1BD0" w:rsidRDefault="00946BE7">
            <w:pPr>
              <w:pStyle w:val="ae"/>
              <w:ind w:left="0"/>
              <w:jc w:val="right"/>
              <w:rPr>
                <w:rFonts w:ascii="Arial" w:hAnsi="Arial" w:cs="Arial"/>
              </w:rPr>
            </w:pPr>
            <w:r w:rsidRPr="00CA1BD0">
              <w:rPr>
                <w:rFonts w:ascii="Arial" w:hAnsi="Arial" w:cs="Arial"/>
              </w:rPr>
              <w:t>«_____» _____________</w:t>
            </w:r>
            <w:r w:rsidR="002066C9" w:rsidRPr="00CA1BD0">
              <w:rPr>
                <w:rFonts w:ascii="Arial" w:hAnsi="Arial" w:cs="Arial"/>
              </w:rPr>
              <w:t>_</w:t>
            </w:r>
            <w:r w:rsidRPr="00CA1BD0">
              <w:rPr>
                <w:rFonts w:ascii="Arial" w:hAnsi="Arial" w:cs="Arial"/>
              </w:rPr>
              <w:t>________ 20__г.</w:t>
            </w:r>
          </w:p>
        </w:tc>
      </w:tr>
    </w:tbl>
    <w:p w14:paraId="66394A91" w14:textId="77777777" w:rsidR="00946BE7" w:rsidRPr="00CA1BD0" w:rsidRDefault="00946BE7" w:rsidP="00946BE7"/>
    <w:p w14:paraId="3EEE89B2" w14:textId="77777777" w:rsidR="00946BE7" w:rsidRPr="00CA1BD0" w:rsidRDefault="00946BE7" w:rsidP="00946BE7"/>
    <w:p w14:paraId="60255684" w14:textId="77777777" w:rsidR="00946BE7" w:rsidRPr="00CA1BD0" w:rsidRDefault="00946BE7" w:rsidP="00946BE7"/>
    <w:p w14:paraId="1374F287" w14:textId="77777777" w:rsidR="00946BE7" w:rsidRPr="00CA1BD0" w:rsidRDefault="00946BE7" w:rsidP="00946BE7"/>
    <w:p w14:paraId="0888E017" w14:textId="77777777" w:rsidR="00946BE7" w:rsidRPr="00CA1BD0" w:rsidRDefault="00946BE7" w:rsidP="00946BE7"/>
    <w:p w14:paraId="06098AEE" w14:textId="77777777" w:rsidR="00946BE7" w:rsidRPr="00CA1BD0" w:rsidRDefault="00946BE7" w:rsidP="00CC0046">
      <w:pPr>
        <w:pStyle w:val="Contents"/>
      </w:pPr>
      <w:r w:rsidRPr="00CA1BD0">
        <w:rPr>
          <w:b w:val="0"/>
          <w:bCs w:val="0"/>
        </w:rPr>
        <w:br w:type="page"/>
      </w:r>
      <w:r w:rsidRPr="00CA1BD0">
        <w:lastRenderedPageBreak/>
        <w:t>Лист согласования</w:t>
      </w:r>
    </w:p>
    <w:p w14:paraId="37238542" w14:textId="77777777" w:rsidR="00946BE7" w:rsidRPr="00CA1BD0" w:rsidRDefault="00946BE7" w:rsidP="00CC0046"/>
    <w:p w14:paraId="68BC02AD" w14:textId="77777777" w:rsidR="00946BE7" w:rsidRPr="00CA1BD0" w:rsidRDefault="00946BE7" w:rsidP="00CC0046">
      <w:pPr>
        <w:pStyle w:val="NormalReport"/>
      </w:pPr>
      <w:r w:rsidRPr="00CA1BD0">
        <w:t>СОГЛАСОВАНО:</w:t>
      </w:r>
    </w:p>
    <w:tbl>
      <w:tblPr>
        <w:tblW w:w="4875" w:type="pct"/>
        <w:tblLayout w:type="fixed"/>
        <w:tblLook w:val="01E0" w:firstRow="1" w:lastRow="1" w:firstColumn="1" w:lastColumn="1" w:noHBand="0" w:noVBand="0"/>
      </w:tblPr>
      <w:tblGrid>
        <w:gridCol w:w="3454"/>
        <w:gridCol w:w="284"/>
        <w:gridCol w:w="1815"/>
        <w:gridCol w:w="282"/>
        <w:gridCol w:w="2372"/>
        <w:gridCol w:w="282"/>
        <w:gridCol w:w="1118"/>
      </w:tblGrid>
      <w:tr w:rsidR="00946BE7" w:rsidRPr="00CA1BD0" w14:paraId="03B0029F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F8E8D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42CC79AF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50CD6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4AA348C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AED1A6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0DADB1A3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847602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6F91A505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143B7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386F6E91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1752A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3B28807C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5DFAE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76F2C663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1BC4C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163A13A9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4A2DC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32989715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8CD35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8153628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CB7672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588BCC0E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00A5C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477DED9A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102A0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209E91DD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E87AD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25B7E120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4440C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47F33569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4C7B2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31DDFCBD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1030A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38AE6529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B9729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B92BB63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BA759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50BFC7C4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F7A26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058BE75F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5BEF2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24EB0D0D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07BF8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5880C789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3C8EE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77F03D75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29A07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0A3611A1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7DF68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718285F3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59AE11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677A682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B8505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016AE8B6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6E4410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3F88148E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EF739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0B6F2638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9E405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764D7E10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A1B62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512943E9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F1C29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</w:tbl>
    <w:p w14:paraId="6289663F" w14:textId="77777777" w:rsidR="00946BE7" w:rsidRPr="00CA1BD0" w:rsidRDefault="00946BE7" w:rsidP="00CC0046">
      <w:pPr>
        <w:pStyle w:val="NormalReport"/>
      </w:pPr>
    </w:p>
    <w:p w14:paraId="4C2476D9" w14:textId="77777777" w:rsidR="00946BE7" w:rsidRPr="00CA1BD0" w:rsidRDefault="00946BE7" w:rsidP="00CC0046">
      <w:pPr>
        <w:pStyle w:val="NormalReport"/>
      </w:pPr>
    </w:p>
    <w:p w14:paraId="2DF03541" w14:textId="77777777" w:rsidR="00946BE7" w:rsidRPr="00CA1BD0" w:rsidRDefault="00946BE7" w:rsidP="00CC0046">
      <w:pPr>
        <w:pStyle w:val="NormalReport"/>
      </w:pPr>
      <w:r w:rsidRPr="00CA1BD0">
        <w:t>ПРЕДСТАВИТЕЛИ ПРЕДПРИЯТИЯ-РАЗРАБОТЧИКА:</w:t>
      </w:r>
    </w:p>
    <w:tbl>
      <w:tblPr>
        <w:tblW w:w="4875" w:type="pct"/>
        <w:tblLayout w:type="fixed"/>
        <w:tblLook w:val="01E0" w:firstRow="1" w:lastRow="1" w:firstColumn="1" w:lastColumn="1" w:noHBand="0" w:noVBand="0"/>
      </w:tblPr>
      <w:tblGrid>
        <w:gridCol w:w="3440"/>
        <w:gridCol w:w="236"/>
        <w:gridCol w:w="1856"/>
        <w:gridCol w:w="283"/>
        <w:gridCol w:w="2401"/>
        <w:gridCol w:w="276"/>
        <w:gridCol w:w="1115"/>
      </w:tblGrid>
      <w:tr w:rsidR="00946BE7" w:rsidRPr="00CA1BD0" w14:paraId="15FDB46D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7D0F5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3F5838BF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85C709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5318155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B6449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5C830628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00ADE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1FAB65FF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F81E7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25275FA0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C3565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07E94D58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8E0F1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32EA4B54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89DD2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67CA14DC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749FE9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4E2770EE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438A5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A9DF825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573FD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587F94DD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7EC7F7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7601CD4E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F3CB9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68196843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1B120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6EB4E9D8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BFFC7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091035F6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2C87A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663C33B7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E1323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08A0EB7A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65EEB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8242EAA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F3309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0AF59CBD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AC88B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1914EA11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8EEAA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3C08BAE9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75D9A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6DCEB86E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64BD9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71188F48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DB9FC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564A1895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448C5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6C48890D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EAF9C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F63BF1F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80517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28D834E0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12FF9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0075DB32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DDDA6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0A4D1B20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64ACE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314092CF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CDE1A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40F14930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183B1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</w:tbl>
    <w:p w14:paraId="4466C1FD" w14:textId="77777777" w:rsidR="00946BE7" w:rsidRPr="00CA1BD0" w:rsidRDefault="00946BE7" w:rsidP="00975B7F">
      <w:pPr>
        <w:pStyle w:val="Contents"/>
      </w:pPr>
      <w:r w:rsidRPr="00CA1BD0">
        <w:rPr>
          <w:rFonts w:ascii="Tahoma" w:hAnsi="Tahoma" w:cs="Tahoma"/>
          <w:bCs w:val="0"/>
        </w:rPr>
        <w:br w:type="page"/>
      </w:r>
      <w:r w:rsidRPr="00CA1BD0">
        <w:lastRenderedPageBreak/>
        <w:t>Содержание</w:t>
      </w:r>
    </w:p>
    <w:p w14:paraId="102C9CFF" w14:textId="09F15AC1" w:rsidR="006F5FA5" w:rsidRDefault="00946BE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A1BD0">
        <w:rPr>
          <w:rFonts w:cs="Arial"/>
        </w:rPr>
        <w:fldChar w:fldCharType="begin"/>
      </w:r>
      <w:r w:rsidRPr="00CA1BD0">
        <w:rPr>
          <w:rFonts w:cs="Arial"/>
        </w:rPr>
        <w:instrText xml:space="preserve"> TOC \o "1-2" \h \z \u </w:instrText>
      </w:r>
      <w:r w:rsidRPr="00CA1BD0">
        <w:rPr>
          <w:rFonts w:cs="Arial"/>
        </w:rPr>
        <w:fldChar w:fldCharType="separate"/>
      </w:r>
      <w:hyperlink w:anchor="_Toc110248858" w:history="1">
        <w:r w:rsidR="006F5FA5" w:rsidRPr="001A77F9">
          <w:rPr>
            <w:rStyle w:val="a5"/>
            <w:noProof/>
          </w:rPr>
          <w:t>Термины и сокращения</w:t>
        </w:r>
        <w:r w:rsidR="006F5FA5">
          <w:rPr>
            <w:noProof/>
            <w:webHidden/>
          </w:rPr>
          <w:tab/>
        </w:r>
        <w:r w:rsidR="006F5FA5">
          <w:rPr>
            <w:noProof/>
            <w:webHidden/>
          </w:rPr>
          <w:fldChar w:fldCharType="begin"/>
        </w:r>
        <w:r w:rsidR="006F5FA5">
          <w:rPr>
            <w:noProof/>
            <w:webHidden/>
          </w:rPr>
          <w:instrText xml:space="preserve"> PAGEREF _Toc110248858 \h </w:instrText>
        </w:r>
        <w:r w:rsidR="006F5FA5">
          <w:rPr>
            <w:noProof/>
            <w:webHidden/>
          </w:rPr>
        </w:r>
        <w:r w:rsidR="006F5FA5">
          <w:rPr>
            <w:noProof/>
            <w:webHidden/>
          </w:rPr>
          <w:fldChar w:fldCharType="separate"/>
        </w:r>
        <w:r w:rsidR="006F5FA5">
          <w:rPr>
            <w:noProof/>
            <w:webHidden/>
          </w:rPr>
          <w:t>4</w:t>
        </w:r>
        <w:r w:rsidR="006F5FA5">
          <w:rPr>
            <w:noProof/>
            <w:webHidden/>
          </w:rPr>
          <w:fldChar w:fldCharType="end"/>
        </w:r>
      </w:hyperlink>
    </w:p>
    <w:p w14:paraId="1A8F9870" w14:textId="39F059F9" w:rsidR="006F5FA5" w:rsidRDefault="006F5FA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59" w:history="1">
        <w:r w:rsidRPr="001A77F9">
          <w:rPr>
            <w:rStyle w:val="a5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1D7C433" w14:textId="3ECD7681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60" w:history="1">
        <w:r w:rsidRPr="001A77F9">
          <w:rPr>
            <w:rStyle w:val="a5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Наименование Информационной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D8EA542" w14:textId="7DABF9B0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61" w:history="1">
        <w:r w:rsidRPr="001A77F9">
          <w:rPr>
            <w:rStyle w:val="a5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Краткая характеристика области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4668875" w14:textId="610FCF74" w:rsidR="006F5FA5" w:rsidRDefault="006F5FA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62" w:history="1">
        <w:r w:rsidRPr="001A77F9">
          <w:rPr>
            <w:rStyle w:val="a5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Основание для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C8D9BCF" w14:textId="62C781E6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63" w:history="1">
        <w:r w:rsidRPr="001A77F9">
          <w:rPr>
            <w:rStyle w:val="a5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Основание для проведения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F9F53F5" w14:textId="47F7AB40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64" w:history="1">
        <w:r w:rsidRPr="001A77F9">
          <w:rPr>
            <w:rStyle w:val="a5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Наименование и условное обозначение темы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E6485F0" w14:textId="7969FE32" w:rsidR="006F5FA5" w:rsidRDefault="006F5FA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65" w:history="1">
        <w:r w:rsidRPr="001A77F9">
          <w:rPr>
            <w:rStyle w:val="a5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Назначение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1734146" w14:textId="54ECAA3A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66" w:history="1">
        <w:r w:rsidRPr="001A77F9">
          <w:rPr>
            <w:rStyle w:val="a5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Функциональное назначение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D9BE249" w14:textId="08A23624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67" w:history="1">
        <w:r w:rsidRPr="001A77F9">
          <w:rPr>
            <w:rStyle w:val="a5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Эксплуатационное назначение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044EBC7" w14:textId="232BD966" w:rsidR="006F5FA5" w:rsidRDefault="006F5FA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68" w:history="1">
        <w:r w:rsidRPr="001A77F9">
          <w:rPr>
            <w:rStyle w:val="a5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Требования к Информационной системе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F16024B" w14:textId="0525FE5C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69" w:history="1">
        <w:r w:rsidRPr="001A77F9">
          <w:rPr>
            <w:rStyle w:val="a5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Автоматизируемые процессы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A62B848" w14:textId="5D1E4086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70" w:history="1">
        <w:r w:rsidRPr="001A77F9">
          <w:rPr>
            <w:rStyle w:val="a5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Структура Информационной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8449579" w14:textId="45AD4392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71" w:history="1">
        <w:r w:rsidRPr="001A77F9">
          <w:rPr>
            <w:rStyle w:val="a5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Автоматизируемые рабочие места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A270B6A" w14:textId="767E735D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72" w:history="1">
        <w:r w:rsidRPr="001A77F9">
          <w:rPr>
            <w:rStyle w:val="a5"/>
            <w:noProof/>
          </w:rPr>
          <w:t>4.4.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Требования к функциональным характеристикам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6EDADCA" w14:textId="3DBD7C67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73" w:history="1">
        <w:r w:rsidRPr="001A77F9">
          <w:rPr>
            <w:rStyle w:val="a5"/>
            <w:noProof/>
          </w:rPr>
          <w:t>4.5.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Требования к надежности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730CE69" w14:textId="6C99CD53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74" w:history="1">
        <w:r w:rsidRPr="001A77F9">
          <w:rPr>
            <w:rStyle w:val="a5"/>
            <w:noProof/>
          </w:rPr>
          <w:t>4.6.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Условия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66B7C8B" w14:textId="07A813C5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75" w:history="1">
        <w:r w:rsidRPr="001A77F9">
          <w:rPr>
            <w:rStyle w:val="a5"/>
            <w:noProof/>
          </w:rPr>
          <w:t>4.7.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Требования к составу и параметрам технических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495B7A3" w14:textId="5579E2C2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76" w:history="1">
        <w:r w:rsidRPr="001A77F9">
          <w:rPr>
            <w:rStyle w:val="a5"/>
            <w:noProof/>
          </w:rPr>
          <w:t>4.8.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Требования к Информационной и программной совместимости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EB2CB92" w14:textId="26756497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77" w:history="1">
        <w:r w:rsidRPr="001A77F9">
          <w:rPr>
            <w:rStyle w:val="a5"/>
            <w:noProof/>
          </w:rPr>
          <w:t>4.9.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Требования к маркировке и упаковке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C38747C" w14:textId="3A8D8DFA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78" w:history="1">
        <w:r w:rsidRPr="001A77F9">
          <w:rPr>
            <w:rStyle w:val="a5"/>
            <w:noProof/>
          </w:rPr>
          <w:t>4.10.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Требования к транспортированию и хранению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CD987B9" w14:textId="4642CD56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79" w:history="1">
        <w:r w:rsidRPr="001A77F9">
          <w:rPr>
            <w:rStyle w:val="a5"/>
            <w:noProof/>
          </w:rPr>
          <w:t>4.11.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Специальные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0389369" w14:textId="5D919ED1" w:rsidR="006F5FA5" w:rsidRDefault="006F5FA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80" w:history="1">
        <w:r w:rsidRPr="001A77F9">
          <w:rPr>
            <w:rStyle w:val="a5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Требования к программной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57BD666" w14:textId="3C697DF7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81" w:history="1">
        <w:r w:rsidRPr="001A77F9">
          <w:rPr>
            <w:rStyle w:val="a5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Предварительный состав программной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ADCC3D3" w14:textId="7377500C" w:rsidR="006F5FA5" w:rsidRDefault="006F5FA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82" w:history="1">
        <w:r w:rsidRPr="001A77F9">
          <w:rPr>
            <w:rStyle w:val="a5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251436A" w14:textId="6172354B" w:rsidR="006F5FA5" w:rsidRDefault="006F5FA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83" w:history="1">
        <w:r w:rsidRPr="001A77F9">
          <w:rPr>
            <w:rStyle w:val="a5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Стадии и этапы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293E351" w14:textId="2CA5581C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84" w:history="1">
        <w:r w:rsidRPr="001A77F9">
          <w:rPr>
            <w:rStyle w:val="a5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Стадии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E8481E8" w14:textId="6D4463F4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85" w:history="1">
        <w:r w:rsidRPr="001A77F9">
          <w:rPr>
            <w:rStyle w:val="a5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Этапы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C784ED7" w14:textId="2EE529A9" w:rsidR="006F5FA5" w:rsidRDefault="006F5FA5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86" w:history="1">
        <w:r w:rsidRPr="001A77F9">
          <w:rPr>
            <w:rStyle w:val="a5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Содержание работ по этапам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E75525D" w14:textId="74ED1C02" w:rsidR="006F5FA5" w:rsidRDefault="006F5FA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887" w:history="1">
        <w:r w:rsidRPr="001A77F9">
          <w:rPr>
            <w:rStyle w:val="a5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7F9">
          <w:rPr>
            <w:rStyle w:val="a5"/>
            <w:noProof/>
          </w:rPr>
          <w:t>Порядок контроля и приемки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80AAED8" w14:textId="75E5A5D4" w:rsidR="00946BE7" w:rsidRPr="00CA1BD0" w:rsidRDefault="00946BE7" w:rsidP="00946BE7">
      <w:pPr>
        <w:rPr>
          <w:rFonts w:cs="Arial"/>
        </w:rPr>
      </w:pPr>
      <w:r w:rsidRPr="00CA1BD0">
        <w:rPr>
          <w:rFonts w:cs="Arial"/>
        </w:rPr>
        <w:fldChar w:fldCharType="end"/>
      </w:r>
      <w:r w:rsidRPr="00CA1BD0">
        <w:rPr>
          <w:rFonts w:cs="Arial"/>
        </w:rPr>
        <w:t xml:space="preserve"> </w:t>
      </w:r>
    </w:p>
    <w:p w14:paraId="6CE24D0A" w14:textId="77777777" w:rsidR="00946BE7" w:rsidRPr="00CA1BD0" w:rsidRDefault="00946BE7" w:rsidP="00FA51B2">
      <w:pPr>
        <w:pStyle w:val="Contents"/>
        <w:outlineLvl w:val="0"/>
      </w:pPr>
      <w:r w:rsidRPr="00CA1BD0">
        <w:rPr>
          <w:b w:val="0"/>
          <w:bCs w:val="0"/>
        </w:rPr>
        <w:br w:type="page"/>
      </w:r>
      <w:bookmarkStart w:id="0" w:name="_Toc175993303"/>
      <w:bookmarkStart w:id="1" w:name="_Toc55049670"/>
      <w:bookmarkStart w:id="2" w:name="_Toc110248858"/>
      <w:r w:rsidRPr="00CA1BD0">
        <w:lastRenderedPageBreak/>
        <w:t>Термины и сокращения</w:t>
      </w:r>
      <w:bookmarkEnd w:id="2"/>
    </w:p>
    <w:tbl>
      <w:tblPr>
        <w:tblW w:w="4173" w:type="pct"/>
        <w:tblInd w:w="936" w:type="dxa"/>
        <w:tblLook w:val="01E0" w:firstRow="1" w:lastRow="1" w:firstColumn="1" w:lastColumn="1" w:noHBand="0" w:noVBand="0"/>
      </w:tblPr>
      <w:tblGrid>
        <w:gridCol w:w="2315"/>
        <w:gridCol w:w="341"/>
        <w:gridCol w:w="5567"/>
      </w:tblGrid>
      <w:tr w:rsidR="004622FA" w:rsidRPr="00CA1BD0" w14:paraId="56897224" w14:textId="77777777" w:rsidTr="004622FA">
        <w:tc>
          <w:tcPr>
            <w:tcW w:w="2315" w:type="dxa"/>
            <w:hideMark/>
          </w:tcPr>
          <w:p w14:paraId="40B257CB" w14:textId="77777777" w:rsidR="004622FA" w:rsidRPr="00CA1BD0" w:rsidRDefault="004622FA">
            <w:pPr>
              <w:pStyle w:val="Tabletext"/>
            </w:pPr>
            <w:r w:rsidRPr="00CA1BD0">
              <w:t>{Граница}</w:t>
            </w:r>
          </w:p>
        </w:tc>
        <w:tc>
          <w:tcPr>
            <w:tcW w:w="341" w:type="dxa"/>
            <w:hideMark/>
          </w:tcPr>
          <w:p w14:paraId="14DED499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438EC0DB" w14:textId="77777777" w:rsidR="004622FA" w:rsidRPr="00CA1BD0" w:rsidRDefault="004622FA">
            <w:pPr>
              <w:pStyle w:val="Tabletext"/>
            </w:pPr>
            <w:r w:rsidRPr="00CA1BD0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4622FA" w:rsidRPr="00CA1BD0" w14:paraId="15099E0E" w14:textId="77777777" w:rsidTr="004622FA">
        <w:tc>
          <w:tcPr>
            <w:tcW w:w="2315" w:type="dxa"/>
            <w:hideMark/>
          </w:tcPr>
          <w:p w14:paraId="71ECAE16" w14:textId="77777777" w:rsidR="004622FA" w:rsidRPr="00CA1BD0" w:rsidRDefault="004622FA">
            <w:pPr>
              <w:pStyle w:val="Tabletext"/>
            </w:pPr>
            <w:r w:rsidRPr="00CA1BD0">
              <w:t>{Туннель}</w:t>
            </w:r>
          </w:p>
        </w:tc>
        <w:tc>
          <w:tcPr>
            <w:tcW w:w="341" w:type="dxa"/>
            <w:hideMark/>
          </w:tcPr>
          <w:p w14:paraId="1FDF681F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58AA36EA" w14:textId="77777777" w:rsidR="004622FA" w:rsidRPr="00CA1BD0" w:rsidRDefault="004622FA">
            <w:pPr>
              <w:pStyle w:val="Tabletext"/>
            </w:pPr>
            <w:r w:rsidRPr="00CA1BD0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4622FA" w:rsidRPr="00CA1BD0" w14:paraId="569A6C48" w14:textId="77777777" w:rsidTr="004622FA">
        <w:tc>
          <w:tcPr>
            <w:tcW w:w="2315" w:type="dxa"/>
            <w:hideMark/>
          </w:tcPr>
          <w:p w14:paraId="2D0139E8" w14:textId="77777777" w:rsidR="004622FA" w:rsidRPr="00CA1BD0" w:rsidRDefault="004622FA">
            <w:pPr>
              <w:pStyle w:val="Tabletext"/>
            </w:pPr>
            <w:r w:rsidRPr="00CA1BD0">
              <w:t>Владелец процесса</w:t>
            </w:r>
          </w:p>
        </w:tc>
        <w:tc>
          <w:tcPr>
            <w:tcW w:w="341" w:type="dxa"/>
            <w:hideMark/>
          </w:tcPr>
          <w:p w14:paraId="23174350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4E7E1939" w14:textId="77777777" w:rsidR="004622FA" w:rsidRPr="00CA1BD0" w:rsidRDefault="004622FA">
            <w:pPr>
              <w:pStyle w:val="Tabletext"/>
            </w:pPr>
            <w:r w:rsidRPr="00CA1BD0">
              <w:t>должностное лицо, несущее ответственность за получение результата процесса и обладающее полномочиями для распоряжения ресурсами, необходимыми для его выполнения.</w:t>
            </w:r>
          </w:p>
        </w:tc>
      </w:tr>
      <w:tr w:rsidR="004622FA" w:rsidRPr="00CA1BD0" w14:paraId="7DA3F5AE" w14:textId="77777777" w:rsidTr="004622FA">
        <w:tc>
          <w:tcPr>
            <w:tcW w:w="2315" w:type="dxa"/>
            <w:hideMark/>
          </w:tcPr>
          <w:p w14:paraId="7D38F86B" w14:textId="77777777" w:rsidR="004622FA" w:rsidRPr="00CA1BD0" w:rsidRDefault="004622FA">
            <w:pPr>
              <w:pStyle w:val="Tabletext"/>
            </w:pPr>
            <w:r w:rsidRPr="00CA1BD0">
              <w:t>Входы процесса</w:t>
            </w:r>
          </w:p>
        </w:tc>
        <w:tc>
          <w:tcPr>
            <w:tcW w:w="341" w:type="dxa"/>
            <w:hideMark/>
          </w:tcPr>
          <w:p w14:paraId="0D9F2127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2CC78772" w14:textId="77777777" w:rsidR="004622FA" w:rsidRPr="00CA1BD0" w:rsidRDefault="004622FA">
            <w:pPr>
              <w:pStyle w:val="Tabletext"/>
            </w:pPr>
            <w:r w:rsidRPr="00CA1BD0">
              <w:t>ресурсы (материальные, информационные), необходимые для выполнения и получения результата процесса, которые потребляются или преобразовываются при его выполнении.</w:t>
            </w:r>
          </w:p>
        </w:tc>
      </w:tr>
      <w:tr w:rsidR="004622FA" w:rsidRPr="00CA1BD0" w14:paraId="0776DD26" w14:textId="77777777" w:rsidTr="004622FA">
        <w:tc>
          <w:tcPr>
            <w:tcW w:w="2315" w:type="dxa"/>
            <w:hideMark/>
          </w:tcPr>
          <w:p w14:paraId="1615092D" w14:textId="77777777" w:rsidR="004622FA" w:rsidRPr="00CA1BD0" w:rsidRDefault="004622FA">
            <w:pPr>
              <w:pStyle w:val="Tabletext"/>
            </w:pPr>
            <w:r w:rsidRPr="00CA1BD0">
              <w:t>Выходы процесса</w:t>
            </w:r>
          </w:p>
        </w:tc>
        <w:tc>
          <w:tcPr>
            <w:tcW w:w="341" w:type="dxa"/>
            <w:hideMark/>
          </w:tcPr>
          <w:p w14:paraId="400DCBA7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6C4AAA5F" w14:textId="77777777" w:rsidR="004622FA" w:rsidRPr="00CA1BD0" w:rsidRDefault="004622FA">
            <w:pPr>
              <w:pStyle w:val="Tabletext"/>
            </w:pPr>
            <w:r w:rsidRPr="00CA1BD0">
              <w:t>объекты (материальные или информационные), являющиеся результатом выполнения процесса, потребляемые другими процессами или внешними по отношению к организации клиентами.</w:t>
            </w:r>
          </w:p>
        </w:tc>
      </w:tr>
      <w:tr w:rsidR="004622FA" w:rsidRPr="00CA1BD0" w14:paraId="5D2F0DBC" w14:textId="77777777" w:rsidTr="004622FA">
        <w:tc>
          <w:tcPr>
            <w:tcW w:w="2315" w:type="dxa"/>
            <w:hideMark/>
          </w:tcPr>
          <w:p w14:paraId="760EBE2A" w14:textId="77777777" w:rsidR="004622FA" w:rsidRPr="00CA1BD0" w:rsidRDefault="004622FA">
            <w:pPr>
              <w:pStyle w:val="Tabletext"/>
            </w:pPr>
            <w:r w:rsidRPr="00CA1BD0">
              <w:t xml:space="preserve">Исполнители процесса </w:t>
            </w:r>
          </w:p>
        </w:tc>
        <w:tc>
          <w:tcPr>
            <w:tcW w:w="341" w:type="dxa"/>
            <w:hideMark/>
          </w:tcPr>
          <w:p w14:paraId="2EA2366A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200E3C61" w14:textId="77777777" w:rsidR="004622FA" w:rsidRPr="00CA1BD0" w:rsidRDefault="004622FA">
            <w:pPr>
              <w:pStyle w:val="Tabletext"/>
            </w:pPr>
            <w:r w:rsidRPr="00CA1BD0">
              <w:t>ресурсы (технологические, трудовые), используемые для выполнения процесса.</w:t>
            </w:r>
          </w:p>
        </w:tc>
      </w:tr>
      <w:tr w:rsidR="004622FA" w:rsidRPr="00CA1BD0" w14:paraId="76B46AD2" w14:textId="77777777" w:rsidTr="004622FA">
        <w:tc>
          <w:tcPr>
            <w:tcW w:w="2315" w:type="dxa"/>
          </w:tcPr>
          <w:p w14:paraId="712EBD7C" w14:textId="77777777" w:rsidR="004622FA" w:rsidRPr="00CA1BD0" w:rsidRDefault="004622FA" w:rsidP="004622FA">
            <w:pPr>
              <w:pStyle w:val="Tabletext"/>
            </w:pPr>
            <w:r w:rsidRPr="00CA1BD0">
              <w:t>Механизмы функции</w:t>
            </w:r>
          </w:p>
        </w:tc>
        <w:tc>
          <w:tcPr>
            <w:tcW w:w="341" w:type="dxa"/>
          </w:tcPr>
          <w:p w14:paraId="2928363C" w14:textId="77777777" w:rsidR="004622FA" w:rsidRPr="00CA1BD0" w:rsidRDefault="004622FA" w:rsidP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</w:tcPr>
          <w:p w14:paraId="06B55CC3" w14:textId="77777777" w:rsidR="004622FA" w:rsidRPr="00CA1BD0" w:rsidRDefault="004622FA" w:rsidP="004622FA">
            <w:pPr>
              <w:pStyle w:val="Tabletext"/>
            </w:pPr>
            <w:r w:rsidRPr="00CA1BD0">
              <w:t>ресурсы (технологические, трудовые), используемые для выполнения функции, целиком не потребляющиеся при выполнении одной итерации функции.</w:t>
            </w:r>
          </w:p>
        </w:tc>
      </w:tr>
      <w:tr w:rsidR="004622FA" w:rsidRPr="00CA1BD0" w14:paraId="372F4CDD" w14:textId="77777777" w:rsidTr="004622FA">
        <w:tc>
          <w:tcPr>
            <w:tcW w:w="2315" w:type="dxa"/>
            <w:hideMark/>
          </w:tcPr>
          <w:p w14:paraId="0272ED29" w14:textId="77777777" w:rsidR="004622FA" w:rsidRPr="00CA1BD0" w:rsidRDefault="004622FA">
            <w:pPr>
              <w:pStyle w:val="Tabletext"/>
            </w:pPr>
            <w:r w:rsidRPr="00CA1BD0">
              <w:t xml:space="preserve">Организационная структура управления </w:t>
            </w:r>
          </w:p>
        </w:tc>
        <w:tc>
          <w:tcPr>
            <w:tcW w:w="341" w:type="dxa"/>
            <w:hideMark/>
          </w:tcPr>
          <w:p w14:paraId="0E00DC8B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52197F23" w14:textId="77777777" w:rsidR="004622FA" w:rsidRPr="00CA1BD0" w:rsidRDefault="004622FA">
            <w:pPr>
              <w:pStyle w:val="Tabletext"/>
            </w:pPr>
            <w:r w:rsidRPr="00CA1BD0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4622FA" w:rsidRPr="00CA1BD0" w14:paraId="009CBEDC" w14:textId="77777777" w:rsidTr="004622FA">
        <w:tc>
          <w:tcPr>
            <w:tcW w:w="2315" w:type="dxa"/>
          </w:tcPr>
          <w:p w14:paraId="2CA48A63" w14:textId="77777777" w:rsidR="004622FA" w:rsidRPr="00CA1BD0" w:rsidRDefault="004622FA">
            <w:pPr>
              <w:pStyle w:val="Tabletext"/>
            </w:pPr>
            <w:r w:rsidRPr="00CA1BD0">
              <w:t>Процесс (бизнес-процесс)</w:t>
            </w:r>
          </w:p>
          <w:p w14:paraId="3F5DB21C" w14:textId="77777777" w:rsidR="004622FA" w:rsidRPr="00CA1BD0" w:rsidRDefault="004622FA">
            <w:pPr>
              <w:pStyle w:val="Tabletext"/>
            </w:pPr>
          </w:p>
        </w:tc>
        <w:tc>
          <w:tcPr>
            <w:tcW w:w="341" w:type="dxa"/>
            <w:hideMark/>
          </w:tcPr>
          <w:p w14:paraId="0886B437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32BC65DE" w14:textId="77777777" w:rsidR="004622FA" w:rsidRPr="00CA1BD0" w:rsidRDefault="004622FA">
            <w:pPr>
              <w:pStyle w:val="Tabletext"/>
            </w:pPr>
            <w:r w:rsidRPr="00CA1BD0">
              <w:t>последовательность операций, имеющая четко определенные начало и конец во времени, направленная на получение заданного результата.</w:t>
            </w:r>
          </w:p>
        </w:tc>
      </w:tr>
      <w:tr w:rsidR="004622FA" w:rsidRPr="00CA1BD0" w14:paraId="603376FA" w14:textId="77777777" w:rsidTr="004622FA">
        <w:tc>
          <w:tcPr>
            <w:tcW w:w="2315" w:type="dxa"/>
            <w:hideMark/>
          </w:tcPr>
          <w:p w14:paraId="18529CCC" w14:textId="77777777" w:rsidR="004622FA" w:rsidRPr="00CA1BD0" w:rsidRDefault="004622FA">
            <w:pPr>
              <w:pStyle w:val="Tabletext"/>
            </w:pPr>
            <w:r w:rsidRPr="00CA1BD0">
              <w:t>Подпроцесс</w:t>
            </w:r>
          </w:p>
        </w:tc>
        <w:tc>
          <w:tcPr>
            <w:tcW w:w="341" w:type="dxa"/>
            <w:hideMark/>
          </w:tcPr>
          <w:p w14:paraId="3455EB4B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5F306F87" w14:textId="77777777" w:rsidR="004622FA" w:rsidRPr="00CA1BD0" w:rsidRDefault="004622FA">
            <w:pPr>
              <w:pStyle w:val="Tabletext"/>
            </w:pPr>
            <w:r w:rsidRPr="00CA1BD0">
              <w:t>процесс, являющийся составной частью вышестоящего процесса.</w:t>
            </w:r>
          </w:p>
        </w:tc>
      </w:tr>
      <w:tr w:rsidR="004622FA" w:rsidRPr="00CA1BD0" w14:paraId="6F97B928" w14:textId="77777777" w:rsidTr="004622FA">
        <w:tc>
          <w:tcPr>
            <w:tcW w:w="2315" w:type="dxa"/>
          </w:tcPr>
          <w:p w14:paraId="316850C1" w14:textId="77777777" w:rsidR="004622FA" w:rsidRPr="00CA1BD0" w:rsidRDefault="004622FA" w:rsidP="004622FA">
            <w:pPr>
              <w:pStyle w:val="Tabletext"/>
            </w:pPr>
            <w:r w:rsidRPr="00CA1BD0">
              <w:t>Управление функции</w:t>
            </w:r>
          </w:p>
        </w:tc>
        <w:tc>
          <w:tcPr>
            <w:tcW w:w="341" w:type="dxa"/>
          </w:tcPr>
          <w:p w14:paraId="09EEC03A" w14:textId="77777777" w:rsidR="004622FA" w:rsidRPr="00CA1BD0" w:rsidRDefault="004622FA" w:rsidP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</w:tcPr>
          <w:p w14:paraId="275128D2" w14:textId="77777777" w:rsidR="004622FA" w:rsidRPr="00CA1BD0" w:rsidRDefault="004622FA" w:rsidP="004622FA">
            <w:pPr>
              <w:pStyle w:val="Tabletext"/>
            </w:pPr>
            <w:r w:rsidRPr="00CA1BD0">
              <w:t>управляющие воздействия, регламентирующие выполнение функции.</w:t>
            </w:r>
          </w:p>
        </w:tc>
      </w:tr>
      <w:tr w:rsidR="004622FA" w:rsidRPr="00CA1BD0" w14:paraId="38CB5410" w14:textId="77777777" w:rsidTr="004622FA">
        <w:tc>
          <w:tcPr>
            <w:tcW w:w="2315" w:type="dxa"/>
          </w:tcPr>
          <w:p w14:paraId="2AA72E91" w14:textId="77777777" w:rsidR="004622FA" w:rsidRPr="00CA1BD0" w:rsidRDefault="004622FA" w:rsidP="004622FA">
            <w:pPr>
              <w:pStyle w:val="Tabletext"/>
            </w:pPr>
            <w:r w:rsidRPr="00CA1BD0">
              <w:t>ИС</w:t>
            </w:r>
          </w:p>
        </w:tc>
        <w:tc>
          <w:tcPr>
            <w:tcW w:w="341" w:type="dxa"/>
          </w:tcPr>
          <w:p w14:paraId="6AB22E0A" w14:textId="77777777" w:rsidR="004622FA" w:rsidRPr="00CA1BD0" w:rsidRDefault="004622FA" w:rsidP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</w:tcPr>
          <w:p w14:paraId="509D2CC5" w14:textId="77777777" w:rsidR="004622FA" w:rsidRPr="00CA1BD0" w:rsidRDefault="004622FA" w:rsidP="004622FA">
            <w:pPr>
              <w:pStyle w:val="Tabletext"/>
            </w:pPr>
            <w:r w:rsidRPr="00CA1BD0">
              <w:t>Информационная система</w:t>
            </w:r>
          </w:p>
        </w:tc>
      </w:tr>
    </w:tbl>
    <w:p w14:paraId="6B64C320" w14:textId="77777777" w:rsidR="0046257B" w:rsidRPr="00CA1BD0" w:rsidRDefault="0046257B" w:rsidP="0046257B"/>
    <w:p w14:paraId="139E9040" w14:textId="77777777" w:rsidR="00946BE7" w:rsidRPr="00CA1BD0" w:rsidRDefault="00946BE7" w:rsidP="00826DC5">
      <w:pPr>
        <w:pStyle w:val="1"/>
        <w:tabs>
          <w:tab w:val="clear" w:pos="360"/>
          <w:tab w:val="num" w:pos="720"/>
        </w:tabs>
        <w:ind w:left="720" w:hanging="720"/>
      </w:pPr>
      <w:bookmarkStart w:id="3" w:name="_Toc110248859"/>
      <w:r w:rsidRPr="00CA1BD0">
        <w:lastRenderedPageBreak/>
        <w:t>Введение</w:t>
      </w:r>
      <w:bookmarkEnd w:id="0"/>
      <w:bookmarkEnd w:id="3"/>
    </w:p>
    <w:p w14:paraId="451090D6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4" w:name="_Toc175993304"/>
      <w:bookmarkStart w:id="5" w:name="_Toc110248860"/>
      <w:r w:rsidRPr="00CA1BD0">
        <w:t>Наименование Информационной системы</w:t>
      </w:r>
      <w:bookmarkEnd w:id="4"/>
      <w:bookmarkEnd w:id="5"/>
    </w:p>
    <w:p w14:paraId="27913451" w14:textId="1E60FF6D" w:rsidR="00946BE7" w:rsidRPr="00CA1BD0" w:rsidRDefault="00946BE7" w:rsidP="00946BE7">
      <w:r w:rsidRPr="00CA1BD0">
        <w:t xml:space="preserve">Полное наименование Информационной системы – </w:t>
      </w:r>
      <w:r w:rsidR="00A62B23" w:rsidRPr="00CA1BD0">
        <w:fldChar w:fldCharType="begin"/>
      </w:r>
      <w:r w:rsidR="00DA161A" w:rsidRPr="00CA1BD0">
        <w:instrText>DOCVARIABLE Name_1b8089ef</w:instrText>
      </w:r>
      <w:r w:rsidR="00403B71">
        <w:fldChar w:fldCharType="separate"/>
      </w:r>
      <w:r w:rsidR="006F5FA5">
        <w:t>02. Система бухгалтерского учета</w:t>
      </w:r>
      <w:r w:rsidR="00A62B23" w:rsidRPr="00CA1BD0">
        <w:fldChar w:fldCharType="end"/>
      </w:r>
      <w:r w:rsidRPr="00CA1BD0">
        <w:t>.</w:t>
      </w:r>
    </w:p>
    <w:p w14:paraId="0890C159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6" w:name="_Toc175993305"/>
      <w:bookmarkStart w:id="7" w:name="_Toc110248861"/>
      <w:r w:rsidRPr="00CA1BD0">
        <w:t>Краткая характеристика области применения</w:t>
      </w:r>
      <w:bookmarkEnd w:id="6"/>
      <w:bookmarkEnd w:id="7"/>
    </w:p>
    <w:p w14:paraId="34563678" w14:textId="77777777" w:rsidR="00946BE7" w:rsidRPr="00CA1BD0" w:rsidRDefault="00946BE7" w:rsidP="00946BE7">
      <w:r w:rsidRPr="00CA1BD0">
        <w:t>&lt;Раздел должен содержать описание области применения системы. Вводится в шаблон.&gt;</w:t>
      </w:r>
    </w:p>
    <w:p w14:paraId="6A7469D7" w14:textId="77777777" w:rsidR="0046257B" w:rsidRPr="00CA1BD0" w:rsidRDefault="0046257B" w:rsidP="00946BE7"/>
    <w:p w14:paraId="0F0D4B8E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8" w:name="_Toc175993306"/>
      <w:bookmarkStart w:id="9" w:name="_Toc110248862"/>
      <w:bookmarkEnd w:id="1"/>
      <w:r w:rsidRPr="00CA1BD0">
        <w:lastRenderedPageBreak/>
        <w:t>Основание для разработки</w:t>
      </w:r>
      <w:bookmarkEnd w:id="8"/>
      <w:bookmarkEnd w:id="9"/>
    </w:p>
    <w:p w14:paraId="0C183006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0" w:name="_Toc175993307"/>
      <w:bookmarkStart w:id="11" w:name="_Toc110248863"/>
      <w:r w:rsidRPr="00CA1BD0">
        <w:t>Основание для проведения разработки</w:t>
      </w:r>
      <w:bookmarkEnd w:id="10"/>
      <w:bookmarkEnd w:id="11"/>
    </w:p>
    <w:p w14:paraId="16F71AD1" w14:textId="77777777" w:rsidR="00946BE7" w:rsidRPr="00CA1BD0" w:rsidRDefault="00946BE7" w:rsidP="00946BE7">
      <w:r w:rsidRPr="00CA1BD0">
        <w:t>&lt;Раздел должен содержать информацию об основании для проведения разработки, например, информацию о договоре. Вводится в шаблон&gt;.</w:t>
      </w:r>
    </w:p>
    <w:p w14:paraId="20CC8617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2" w:name="_Toc175993308"/>
      <w:bookmarkStart w:id="13" w:name="_Toc110248864"/>
      <w:r w:rsidRPr="00CA1BD0">
        <w:t>Наименование и условное обозначение темы разработки</w:t>
      </w:r>
      <w:bookmarkEnd w:id="12"/>
      <w:bookmarkEnd w:id="13"/>
    </w:p>
    <w:p w14:paraId="6140E2BD" w14:textId="77777777" w:rsidR="00946BE7" w:rsidRPr="00CA1BD0" w:rsidRDefault="00946BE7" w:rsidP="00946BE7">
      <w:r w:rsidRPr="00CA1BD0">
        <w:t>&lt;Раздел должен содержать информацию о наименовании и условном обозначении темы разработки или внедрения системы. Вводится в шаблон&gt;.</w:t>
      </w:r>
    </w:p>
    <w:p w14:paraId="11476A51" w14:textId="77777777" w:rsidR="00946BE7" w:rsidRPr="00CA1BD0" w:rsidRDefault="00946BE7" w:rsidP="00946BE7"/>
    <w:p w14:paraId="7BC6705A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4" w:name="_Toc175993309"/>
      <w:bookmarkStart w:id="15" w:name="_Toc110248865"/>
      <w:r w:rsidRPr="00CA1BD0">
        <w:lastRenderedPageBreak/>
        <w:t>Назначение разработки</w:t>
      </w:r>
      <w:bookmarkEnd w:id="14"/>
      <w:bookmarkEnd w:id="15"/>
    </w:p>
    <w:p w14:paraId="06D11F1D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6" w:name="_Toc175993310"/>
      <w:bookmarkStart w:id="17" w:name="_Toc110248866"/>
      <w:r w:rsidRPr="00CA1BD0">
        <w:t>Функциональное назначение</w:t>
      </w:r>
      <w:bookmarkEnd w:id="16"/>
      <w:bookmarkEnd w:id="17"/>
    </w:p>
    <w:p w14:paraId="1FA35D1A" w14:textId="77777777" w:rsidR="00946BE7" w:rsidRPr="00CA1BD0" w:rsidRDefault="00946BE7" w:rsidP="00946BE7">
      <w:r w:rsidRPr="00CA1BD0">
        <w:t>&lt;В разделе указывается функциональное назначение разработки. Например:&gt;</w:t>
      </w:r>
    </w:p>
    <w:p w14:paraId="59375F72" w14:textId="6DD13935" w:rsidR="00946BE7" w:rsidRPr="00CA1BD0" w:rsidRDefault="00946BE7" w:rsidP="00946BE7">
      <w:r w:rsidRPr="00CA1BD0">
        <w:t xml:space="preserve">Функциональным назначением Информационной системы является автоматизация процессов предприятия по основной деятельности компании </w:t>
      </w:r>
      <w:r w:rsidR="00A62B23" w:rsidRPr="00CA1BD0">
        <w:fldChar w:fldCharType="begin"/>
      </w:r>
      <w:r w:rsidR="00DA161A" w:rsidRPr="00CA1BD0">
        <w:instrText>DOCVARIABLE Organization_name_2752f36d_1</w:instrText>
      </w:r>
      <w:r w:rsidR="00403B71">
        <w:fldChar w:fldCharType="separate"/>
      </w:r>
      <w:r w:rsidR="006F5FA5">
        <w:t>ООО «ИнТехПроект»</w:t>
      </w:r>
      <w:r w:rsidR="00A62B23" w:rsidRPr="00CA1BD0">
        <w:fldChar w:fldCharType="end"/>
      </w:r>
      <w:r w:rsidRPr="00CA1BD0">
        <w:t xml:space="preserve">. </w:t>
      </w:r>
    </w:p>
    <w:p w14:paraId="3C5590AD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8" w:name="_Toc175993311"/>
      <w:bookmarkStart w:id="19" w:name="_Toc110248867"/>
      <w:r w:rsidRPr="00CA1BD0">
        <w:t>Эксплуатационное назначение</w:t>
      </w:r>
      <w:bookmarkEnd w:id="18"/>
      <w:bookmarkEnd w:id="19"/>
    </w:p>
    <w:p w14:paraId="399C04C8" w14:textId="77777777" w:rsidR="00946BE7" w:rsidRPr="00CA1BD0" w:rsidRDefault="00946BE7" w:rsidP="00946BE7">
      <w:r w:rsidRPr="00CA1BD0">
        <w:t>&lt;В разделе указывается эксплуатационное назначение разработки. Например:&gt;</w:t>
      </w:r>
    </w:p>
    <w:p w14:paraId="31702E85" w14:textId="77777777" w:rsidR="00946BE7" w:rsidRPr="00CA1BD0" w:rsidRDefault="00946BE7" w:rsidP="00946BE7">
      <w:r w:rsidRPr="00CA1BD0">
        <w:t>Информационная система должна эксплуатироваться сотрудниками тех структурных подразделений предприятия, чьи процессы являются объектом автоматизации.</w:t>
      </w:r>
    </w:p>
    <w:p w14:paraId="37B57132" w14:textId="77777777" w:rsidR="00025798" w:rsidRPr="00CA1BD0" w:rsidRDefault="00025798" w:rsidP="00946BE7">
      <w:pPr>
        <w:sectPr w:rsidR="00025798" w:rsidRPr="00CA1BD0" w:rsidSect="00ED7BF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851" w:right="851" w:bottom="851" w:left="1418" w:header="567" w:footer="567" w:gutter="0"/>
          <w:cols w:space="720"/>
          <w:titlePg/>
          <w:docGrid w:linePitch="272"/>
        </w:sectPr>
      </w:pPr>
    </w:p>
    <w:p w14:paraId="46C44C94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20" w:name="_Toc175993312"/>
      <w:bookmarkStart w:id="21" w:name="_Toc110248868"/>
      <w:r w:rsidRPr="00CA1BD0">
        <w:lastRenderedPageBreak/>
        <w:t>Требования к Информационной системе</w:t>
      </w:r>
      <w:bookmarkEnd w:id="20"/>
      <w:bookmarkEnd w:id="21"/>
    </w:p>
    <w:p w14:paraId="73BA9331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22" w:name="_Toc175993313"/>
      <w:bookmarkStart w:id="23" w:name="_Toc110248869"/>
      <w:r w:rsidRPr="00CA1BD0">
        <w:t>Автоматизируемые процессы</w:t>
      </w:r>
      <w:bookmarkEnd w:id="22"/>
      <w:bookmarkEnd w:id="23"/>
    </w:p>
    <w:bookmarkStart w:id="24" w:name="Automated_operations_1053a798"/>
    <w:p w14:paraId="57ADBF4D" w14:textId="0FE5F1B2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fldChar w:fldCharType="begin"/>
      </w:r>
      <w:r w:rsidR="00DA161A" w:rsidRPr="00CA1BD0">
        <w:instrText>DOCVARIABLE Name_b77346b0_1</w:instrText>
      </w:r>
      <w:r w:rsidR="00403B71">
        <w:fldChar w:fldCharType="separate"/>
      </w:r>
      <w:r w:rsidR="006F5FA5">
        <w:t>A4.2.1 Провести предпроектное обследование</w:t>
      </w:r>
      <w:r w:rsidRPr="00CA1BD0">
        <w:fldChar w:fldCharType="end"/>
      </w:r>
    </w:p>
    <w:p w14:paraId="3F90DA98" w14:textId="77777777" w:rsidR="00946BE7" w:rsidRPr="00CA1BD0" w:rsidRDefault="00946BE7" w:rsidP="0053337C">
      <w:pPr>
        <w:pStyle w:val="4"/>
      </w:pPr>
      <w:bookmarkStart w:id="25" w:name="_Toc200367523_1"/>
      <w:r w:rsidRPr="00CA1BD0">
        <w:t>Владелец процесса</w:t>
      </w:r>
      <w:bookmarkEnd w:id="25"/>
    </w:p>
    <w:p w14:paraId="331EC918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79F59B55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156952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765332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6267EC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2339C2DF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42DF9AEA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55002B" w14:textId="77777777" w:rsidR="00946BE7" w:rsidRPr="00CA1BD0" w:rsidRDefault="00946BE7" w:rsidP="00CC0046">
            <w:pPr>
              <w:pStyle w:val="Tabletext"/>
            </w:pPr>
            <w:bookmarkStart w:id="26" w:name="All_owners_1948dfcb_1"/>
            <w:bookmarkEnd w:id="26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F447DC" w14:textId="77777777" w:rsidR="00946BE7" w:rsidRPr="00CA1BD0" w:rsidRDefault="00946BE7" w:rsidP="00CC004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75C5C0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300FED" w14:textId="77777777" w:rsidR="00946BE7" w:rsidRPr="00CA1BD0" w:rsidRDefault="00946BE7" w:rsidP="00CC0046">
            <w:pPr>
              <w:pStyle w:val="Tabletext"/>
            </w:pPr>
          </w:p>
        </w:tc>
      </w:tr>
    </w:tbl>
    <w:p w14:paraId="1746D61B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27" w:name="_Toc200361868_1"/>
      <w:bookmarkStart w:id="28" w:name="_Toc200367520_1"/>
      <w:bookmarkStart w:id="29" w:name="Section_SADT_activities_4de929e8_1"/>
    </w:p>
    <w:p w14:paraId="13908E25" w14:textId="77777777" w:rsidR="00246197" w:rsidRPr="00CA1BD0" w:rsidRDefault="00246197" w:rsidP="0053337C">
      <w:pPr>
        <w:pStyle w:val="4"/>
      </w:pPr>
      <w:bookmarkStart w:id="30" w:name="_Toc200457341_1"/>
      <w:bookmarkStart w:id="31" w:name="S_Result_47b62e2d_1"/>
      <w:bookmarkEnd w:id="27"/>
      <w:bookmarkEnd w:id="28"/>
      <w:r w:rsidRPr="00CA1BD0">
        <w:t>Результат процесса</w:t>
      </w:r>
      <w:bookmarkEnd w:id="30"/>
    </w:p>
    <w:p w14:paraId="2BA9EE18" w14:textId="61A3A6E2" w:rsidR="00246197" w:rsidRPr="00CA1BD0" w:rsidRDefault="00246197" w:rsidP="00CC0046">
      <w:r w:rsidRPr="00CA1BD0">
        <w:fldChar w:fldCharType="begin"/>
      </w:r>
      <w:r w:rsidR="00DA161A" w:rsidRPr="00CA1BD0">
        <w:instrText>DOCVARIABLE Result_47b62e2d_1</w:instrText>
      </w:r>
      <w:r w:rsidR="00403B71">
        <w:fldChar w:fldCharType="separate"/>
      </w:r>
      <w:r w:rsidR="006F5FA5">
        <w:t>Сформированная и утвержденная документация о предпроектном обследовании.</w:t>
      </w:r>
      <w:r w:rsidRPr="00CA1BD0">
        <w:fldChar w:fldCharType="end"/>
      </w:r>
      <w:bookmarkEnd w:id="31"/>
    </w:p>
    <w:bookmarkEnd w:id="29"/>
    <w:p w14:paraId="311FE197" w14:textId="77777777" w:rsidR="008342F6" w:rsidRPr="00CA1BD0" w:rsidRDefault="008342F6" w:rsidP="008342F6"/>
    <w:p w14:paraId="2F1E33A6" w14:textId="77777777" w:rsidR="00025798" w:rsidRPr="00CA1BD0" w:rsidRDefault="00025798" w:rsidP="00025798"/>
    <w:p w14:paraId="34B04052" w14:textId="77777777" w:rsidR="00070B58" w:rsidRPr="00CA1BD0" w:rsidRDefault="00070B58" w:rsidP="00025798">
      <w:pPr>
        <w:sectPr w:rsidR="00070B58" w:rsidRPr="00CA1BD0" w:rsidSect="00ED7BFE">
          <w:footerReference w:type="default" r:id="rId1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68A05B89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59BAF717" w14:textId="77777777" w:rsidTr="002404A6">
        <w:trPr>
          <w:cantSplit/>
          <w:trHeight w:val="10174"/>
          <w:jc w:val="center"/>
        </w:trPr>
        <w:tc>
          <w:tcPr>
            <w:tcW w:w="9494" w:type="dxa"/>
          </w:tcPr>
          <w:p w14:paraId="6AE47720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32" w:name="Diagram_302c91cd_1"/>
            <w:bookmarkEnd w:id="32"/>
            <w:r w:rsidRPr="00CA1BD0">
              <w:br w:type="page"/>
            </w:r>
            <w:r w:rsidR="00403B71">
              <w:pict w14:anchorId="72E06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5pt">
                  <v:imagedata r:id="rId13" o:title="title"/>
                </v:shape>
              </w:pict>
            </w:r>
          </w:p>
        </w:tc>
      </w:tr>
    </w:tbl>
    <w:p w14:paraId="74A61FEB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1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24237029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583DA2C9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929D0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9FD27D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5AEC6F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2D552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28E2E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94BB8A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3EB62E4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733F2443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AF0AE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02020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D2818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E7EA9A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1FCD2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EBF70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D31D33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1434ED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567F53AC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5F1912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33" w:name="Children_485f0818_1"/>
            <w:bookmarkEnd w:id="33"/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51B5C2" w14:textId="77777777" w:rsidR="00951CA0" w:rsidRDefault="006F5FA5">
            <w:pPr>
              <w:pStyle w:val="Tabletext"/>
              <w:rPr>
                <w:szCs w:val="18"/>
              </w:rPr>
            </w:pPr>
            <w:r>
              <w:t>A4.2.1.4 Сформировать акт выполненных работ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B6B4BD" w14:textId="77777777" w:rsidR="00951CA0" w:rsidRDefault="006F5FA5">
            <w:pPr>
              <w:pStyle w:val="Tabletext"/>
              <w:rPr>
                <w:szCs w:val="18"/>
              </w:rPr>
            </w:pPr>
            <w:r>
              <w:t>Бухгалтер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C40614A" w14:textId="77777777" w:rsidR="00951CA0" w:rsidRDefault="006F5FA5">
            <w:pPr>
              <w:pStyle w:val="Tabletext"/>
              <w:rPr>
                <w:szCs w:val="18"/>
              </w:rPr>
            </w:pPr>
            <w:r>
              <w:t>Отчет о предпроектном обследовании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CE161A6" w14:textId="77777777" w:rsidR="00951CA0" w:rsidRDefault="006F5FA5">
            <w:pPr>
              <w:pStyle w:val="Tabletext"/>
              <w:rPr>
                <w:szCs w:val="18"/>
              </w:rPr>
            </w:pPr>
            <w:r>
              <w:t>Акт выполненных работ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6BF5CB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одного рабочего дня.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C15A71" w14:textId="77777777" w:rsidR="00951CA0" w:rsidRDefault="006F5FA5">
            <w:pPr>
              <w:pStyle w:val="Tabletext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1B777E4" w14:textId="2BDA333A" w:rsidR="006F5FA5" w:rsidRPr="006F5FA5" w:rsidRDefault="006F5FA5" w:rsidP="006F5FA5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Arial"/>
                <w:sz w:val="18"/>
                <w:szCs w:val="20"/>
              </w:rPr>
            </w:pPr>
            <w:r w:rsidRPr="006F5FA5">
              <w:rPr>
                <w:rFonts w:cs="Arial"/>
                <w:color w:val="000000"/>
                <w:sz w:val="18"/>
                <w:szCs w:val="20"/>
              </w:rPr>
              <w:t>Исполнитель процесса формирует акт выполненных работ в двух экземплярах.</w:t>
            </w:r>
          </w:p>
        </w:tc>
      </w:tr>
    </w:tbl>
    <w:p w14:paraId="6DB9D243" w14:textId="77777777" w:rsidR="00946BE7" w:rsidRPr="00CA1BD0" w:rsidRDefault="00946BE7" w:rsidP="00CC0046"/>
    <w:p w14:paraId="0CC439F2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15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5EEFB814" w14:textId="3F9DFD61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Name_b77346b0_2</w:instrText>
      </w:r>
      <w:r w:rsidR="00403B71">
        <w:fldChar w:fldCharType="separate"/>
      </w:r>
      <w:r w:rsidR="006F5FA5">
        <w:t>A7 Финансирование деятельности и расчеты</w:t>
      </w:r>
      <w:r w:rsidRPr="00CA1BD0">
        <w:fldChar w:fldCharType="end"/>
      </w:r>
    </w:p>
    <w:p w14:paraId="2D75B5D4" w14:textId="77777777" w:rsidR="00946BE7" w:rsidRPr="00CA1BD0" w:rsidRDefault="00946BE7" w:rsidP="0053337C">
      <w:pPr>
        <w:pStyle w:val="4"/>
      </w:pPr>
      <w:bookmarkStart w:id="34" w:name="_Toc200367523_2"/>
      <w:r w:rsidRPr="00CA1BD0">
        <w:t>Владелец процесса</w:t>
      </w:r>
      <w:bookmarkEnd w:id="34"/>
    </w:p>
    <w:p w14:paraId="17CD4256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0D598DB1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769930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DF85E7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20C2FC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6DE5361B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02E49AAC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9D77B9" w14:textId="77777777" w:rsidR="00946BE7" w:rsidRPr="00CA1BD0" w:rsidRDefault="00946BE7" w:rsidP="00CC0046">
            <w:pPr>
              <w:pStyle w:val="Tabletext"/>
            </w:pPr>
            <w:bookmarkStart w:id="35" w:name="All_owners_1948dfcb_2"/>
            <w:bookmarkEnd w:id="35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06C56F" w14:textId="77777777" w:rsidR="00946BE7" w:rsidRPr="00CA1BD0" w:rsidRDefault="00946BE7" w:rsidP="00CC0046">
            <w:pPr>
              <w:pStyle w:val="Tabletext"/>
            </w:pPr>
            <w:r>
              <w:t>Главный бухгалтер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D0E2E7" w14:textId="77777777" w:rsidR="00946BE7" w:rsidRPr="00CA1BD0" w:rsidRDefault="00946BE7" w:rsidP="00CC0046">
            <w:pPr>
              <w:pStyle w:val="Tabletext"/>
            </w:pPr>
            <w:r>
              <w:t>Бухгалтерия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9D9EDE" w14:textId="77777777" w:rsidR="00946BE7" w:rsidRPr="00CA1BD0" w:rsidRDefault="00946BE7" w:rsidP="00CC0046">
            <w:pPr>
              <w:pStyle w:val="Tabletext"/>
            </w:pPr>
          </w:p>
        </w:tc>
      </w:tr>
    </w:tbl>
    <w:p w14:paraId="170E5ACE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36" w:name="_Toc200361868_2"/>
      <w:bookmarkStart w:id="37" w:name="_Toc200367520_2"/>
      <w:bookmarkStart w:id="38" w:name="Section_SADT_activities_4de929e8_2"/>
    </w:p>
    <w:p w14:paraId="1CBE4BA9" w14:textId="77777777" w:rsidR="00246197" w:rsidRPr="00CA1BD0" w:rsidRDefault="00246197" w:rsidP="0053337C">
      <w:pPr>
        <w:pStyle w:val="4"/>
      </w:pPr>
      <w:bookmarkStart w:id="39" w:name="_Toc200457341_2"/>
      <w:bookmarkStart w:id="40" w:name="S_Result_47b62e2d_2"/>
      <w:bookmarkEnd w:id="36"/>
      <w:bookmarkEnd w:id="37"/>
      <w:r w:rsidRPr="00CA1BD0">
        <w:t>Результат процесса</w:t>
      </w:r>
      <w:bookmarkEnd w:id="39"/>
    </w:p>
    <w:p w14:paraId="4B694D10" w14:textId="5C6185C4" w:rsidR="00246197" w:rsidRPr="00CA1BD0" w:rsidRDefault="00246197" w:rsidP="00CC0046">
      <w:r w:rsidRPr="00CA1BD0">
        <w:fldChar w:fldCharType="begin"/>
      </w:r>
      <w:r w:rsidR="00DA161A" w:rsidRPr="00CA1BD0">
        <w:instrText>DOCVARIABLE Result_47b62e2d_2</w:instrText>
      </w:r>
      <w:r w:rsidR="00403B71">
        <w:fldChar w:fldCharType="separate"/>
      </w:r>
      <w:r w:rsidR="006F5FA5">
        <w:t>Кредиторская задолженность в пределах плановых значений, отсутствие претензий со стороны налоговых органов.</w:t>
      </w:r>
      <w:r w:rsidRPr="00CA1BD0">
        <w:fldChar w:fldCharType="end"/>
      </w:r>
      <w:bookmarkEnd w:id="40"/>
    </w:p>
    <w:bookmarkEnd w:id="38"/>
    <w:p w14:paraId="21BE4145" w14:textId="77777777" w:rsidR="008342F6" w:rsidRPr="00CA1BD0" w:rsidRDefault="008342F6" w:rsidP="008342F6"/>
    <w:p w14:paraId="1ADAC178" w14:textId="77777777" w:rsidR="00025798" w:rsidRPr="00CA1BD0" w:rsidRDefault="00025798" w:rsidP="00025798"/>
    <w:p w14:paraId="553CE46C" w14:textId="77777777" w:rsidR="00070B58" w:rsidRPr="00CA1BD0" w:rsidRDefault="00070B58" w:rsidP="00025798">
      <w:pPr>
        <w:sectPr w:rsidR="00070B58" w:rsidRPr="00CA1BD0" w:rsidSect="00ED7BFE">
          <w:footerReference w:type="default" r:id="rId1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1C13D62F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3A8319DA" w14:textId="77777777" w:rsidTr="002404A6">
        <w:trPr>
          <w:cantSplit/>
          <w:trHeight w:val="9975"/>
          <w:jc w:val="center"/>
        </w:trPr>
        <w:tc>
          <w:tcPr>
            <w:tcW w:w="9494" w:type="dxa"/>
          </w:tcPr>
          <w:p w14:paraId="400C7F79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41" w:name="Diagram_302c91cd_2"/>
            <w:bookmarkEnd w:id="41"/>
            <w:r w:rsidRPr="00CA1BD0">
              <w:br w:type="page"/>
            </w:r>
            <w:r w:rsidR="00403B71">
              <w:pict w14:anchorId="2551F4CE">
                <v:shape id="_x0000_i1026" type="#_x0000_t75" style="width:480pt;height:334.5pt">
                  <v:imagedata r:id="rId17" o:title="title"/>
                </v:shape>
              </w:pict>
            </w:r>
          </w:p>
        </w:tc>
      </w:tr>
    </w:tbl>
    <w:p w14:paraId="52839251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1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1C910A44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476BE462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438835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CD00E4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A8080A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4956FA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9A8B83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E7008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80AF52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40A4F8B0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5702D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4D2964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39C042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91A97F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20615A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4388F9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EA72AD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3E35DB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6710363E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E54198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122CE6" w14:textId="77777777" w:rsidR="00951CA0" w:rsidRDefault="006F5FA5">
            <w:pPr>
              <w:pStyle w:val="Tabletext"/>
              <w:rPr>
                <w:szCs w:val="18"/>
              </w:rPr>
            </w:pPr>
            <w:r>
              <w:t>A7.1 Сформировать бюджет доходов и расходов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5154BD" w14:textId="77777777" w:rsidR="00951CA0" w:rsidRDefault="006F5FA5">
            <w:pPr>
              <w:pStyle w:val="Tabletext"/>
              <w:rPr>
                <w:szCs w:val="18"/>
              </w:rPr>
            </w:pPr>
            <w:r>
              <w:t>Бухгалтерия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542CA0B0" w14:textId="77777777" w:rsidR="00951CA0" w:rsidRDefault="006F5FA5">
            <w:pPr>
              <w:pStyle w:val="Tabletext"/>
              <w:rPr>
                <w:szCs w:val="18"/>
              </w:rPr>
            </w:pPr>
            <w:r>
              <w:t>План проекта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F1D6B76" w14:textId="77777777" w:rsidR="00951CA0" w:rsidRDefault="006F5FA5">
            <w:pPr>
              <w:pStyle w:val="Tabletext"/>
              <w:rPr>
                <w:szCs w:val="18"/>
              </w:rPr>
            </w:pPr>
            <w:r>
              <w:t>Бюджет доходов и расходов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B05A7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8A9351" w14:textId="77777777" w:rsidR="00951CA0" w:rsidRDefault="006F5FA5">
            <w:pPr>
              <w:pStyle w:val="Tabletext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D42645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011952CC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FDE427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2.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26A121" w14:textId="77777777" w:rsidR="00951CA0" w:rsidRDefault="006F5FA5">
            <w:pPr>
              <w:pStyle w:val="Tabletext"/>
              <w:rPr>
                <w:szCs w:val="18"/>
              </w:rPr>
            </w:pPr>
            <w:r>
              <w:t>A7.2 Проконтролировать доходы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005DA8" w14:textId="77777777" w:rsidR="00951CA0" w:rsidRDefault="006F5FA5">
            <w:pPr>
              <w:pStyle w:val="Tabletext"/>
              <w:rPr>
                <w:szCs w:val="18"/>
              </w:rPr>
            </w:pPr>
            <w:r>
              <w:t>Бухгалтерия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815DAD0" w14:textId="77777777" w:rsidR="00951CA0" w:rsidRDefault="006F5FA5">
            <w:pPr>
              <w:pStyle w:val="Tabletext"/>
              <w:rPr>
                <w:szCs w:val="18"/>
              </w:rPr>
            </w:pPr>
            <w:r>
              <w:t>Акт ввода в эксплуатацию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9781CCD" w14:textId="77777777" w:rsidR="00951CA0" w:rsidRDefault="006F5FA5">
            <w:pPr>
              <w:pStyle w:val="Tabletext"/>
              <w:rPr>
                <w:szCs w:val="18"/>
              </w:rPr>
            </w:pPr>
            <w:r>
              <w:t xml:space="preserve">Расшифровка дебиторской </w:t>
            </w:r>
            <w:r>
              <w:t>задолженности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5CA0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534090" w14:textId="77777777" w:rsidR="00951CA0" w:rsidRDefault="006F5FA5">
            <w:pPr>
              <w:pStyle w:val="Tabletext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BE090A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43A1991F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8A1B9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50AA7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A8C19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618A62F" w14:textId="77777777" w:rsidR="00951CA0" w:rsidRDefault="006F5FA5">
            <w:pPr>
              <w:pStyle w:val="Tabletext"/>
              <w:rPr>
                <w:szCs w:val="18"/>
              </w:rPr>
            </w:pPr>
            <w:r>
              <w:t>Договор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AAC467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184AE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FF3E1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EFCCF1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28E0B296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7C062A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3.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05532D" w14:textId="77777777" w:rsidR="00951CA0" w:rsidRDefault="006F5FA5">
            <w:pPr>
              <w:pStyle w:val="Tabletext"/>
              <w:rPr>
                <w:szCs w:val="18"/>
              </w:rPr>
            </w:pPr>
            <w:r>
              <w:t>A7.3 Рассчитать суммы платежей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4979F" w14:textId="77777777" w:rsidR="00951CA0" w:rsidRDefault="006F5FA5">
            <w:pPr>
              <w:pStyle w:val="Tabletext"/>
              <w:rPr>
                <w:szCs w:val="18"/>
              </w:rPr>
            </w:pPr>
            <w:r>
              <w:t>Бухгалтерия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949AA64" w14:textId="77777777" w:rsidR="00951CA0" w:rsidRDefault="006F5FA5">
            <w:pPr>
              <w:pStyle w:val="Tabletext"/>
              <w:rPr>
                <w:szCs w:val="18"/>
              </w:rPr>
            </w:pPr>
            <w:r>
              <w:t>Товарная накладная поставщика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A1AB34B" w14:textId="77777777" w:rsidR="00951CA0" w:rsidRDefault="006F5FA5">
            <w:pPr>
              <w:pStyle w:val="Tabletext"/>
              <w:rPr>
                <w:szCs w:val="18"/>
              </w:rPr>
            </w:pPr>
            <w:r>
              <w:t>Расшифровка кредиторской задолженности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5D0C8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B761ED" w14:textId="77777777" w:rsidR="00951CA0" w:rsidRDefault="006F5FA5">
            <w:pPr>
              <w:pStyle w:val="Tabletext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7349FB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04052A94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2FDC50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4.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23CF43" w14:textId="77777777" w:rsidR="00951CA0" w:rsidRDefault="006F5FA5">
            <w:pPr>
              <w:pStyle w:val="Tabletext"/>
              <w:rPr>
                <w:szCs w:val="18"/>
              </w:rPr>
            </w:pPr>
            <w:r>
              <w:t xml:space="preserve">A7.4 Сформировать платежный </w:t>
            </w:r>
            <w:r>
              <w:t>бюджет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D33440" w14:textId="77777777" w:rsidR="00951CA0" w:rsidRDefault="006F5FA5">
            <w:pPr>
              <w:pStyle w:val="Tabletext"/>
              <w:rPr>
                <w:szCs w:val="18"/>
              </w:rPr>
            </w:pPr>
            <w:r>
              <w:t>Бухгалтерия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23885F48" w14:textId="77777777" w:rsidR="00951CA0" w:rsidRDefault="006F5FA5">
            <w:pPr>
              <w:pStyle w:val="Tabletext"/>
              <w:rPr>
                <w:szCs w:val="18"/>
              </w:rPr>
            </w:pPr>
            <w:r>
              <w:t>Бюджет доходов и расходов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1BC1370" w14:textId="77777777" w:rsidR="00951CA0" w:rsidRDefault="006F5FA5">
            <w:pPr>
              <w:pStyle w:val="Tabletext"/>
              <w:rPr>
                <w:szCs w:val="18"/>
              </w:rPr>
            </w:pPr>
            <w:r>
              <w:t>Платежный бюджет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42980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D078A1" w14:textId="77777777" w:rsidR="00951CA0" w:rsidRDefault="006F5FA5">
            <w:pPr>
              <w:pStyle w:val="Tabletext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8B071A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11E6CBAF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53F27F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ECEB0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020DA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7D31897" w14:textId="77777777" w:rsidR="00951CA0" w:rsidRDefault="006F5FA5">
            <w:pPr>
              <w:pStyle w:val="Tabletext"/>
              <w:rPr>
                <w:szCs w:val="18"/>
              </w:rPr>
            </w:pPr>
            <w:r>
              <w:t>Договор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863069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FF948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F1230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9D9C1A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648D2501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20ABE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6F80A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A7684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7591F74" w14:textId="77777777" w:rsidR="00951CA0" w:rsidRDefault="006F5FA5">
            <w:pPr>
              <w:pStyle w:val="Tabletext"/>
              <w:rPr>
                <w:szCs w:val="18"/>
              </w:rPr>
            </w:pPr>
            <w:r>
              <w:t>Платежное поручение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118519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FE433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65E53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D16F3A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34F12F10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D1761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AB812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86B59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7F16ECB" w14:textId="77777777" w:rsidR="00951CA0" w:rsidRDefault="006F5FA5">
            <w:pPr>
              <w:pStyle w:val="Tabletext"/>
              <w:rPr>
                <w:szCs w:val="18"/>
              </w:rPr>
            </w:pPr>
            <w:r>
              <w:t>Стратегия развития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434552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B2EF1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98A205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3086AA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7BA924F1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A745D7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5.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2F1874" w14:textId="77777777" w:rsidR="00951CA0" w:rsidRDefault="006F5FA5">
            <w:pPr>
              <w:pStyle w:val="Tabletext"/>
              <w:rPr>
                <w:szCs w:val="18"/>
              </w:rPr>
            </w:pPr>
            <w:r>
              <w:t>A7.5 Осуществить платежи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CA01B2" w14:textId="77777777" w:rsidR="00951CA0" w:rsidRDefault="006F5FA5">
            <w:pPr>
              <w:pStyle w:val="Tabletext"/>
              <w:rPr>
                <w:szCs w:val="18"/>
              </w:rPr>
            </w:pPr>
            <w:r>
              <w:t>Бухгалтерия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00AFBE31" w14:textId="77777777" w:rsidR="00951CA0" w:rsidRDefault="006F5FA5">
            <w:pPr>
              <w:pStyle w:val="Tabletext"/>
              <w:rPr>
                <w:szCs w:val="18"/>
              </w:rPr>
            </w:pPr>
            <w:r>
              <w:t>Договор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1201DF0" w14:textId="77777777" w:rsidR="00951CA0" w:rsidRDefault="006F5FA5">
            <w:pPr>
              <w:pStyle w:val="Tabletext"/>
              <w:rPr>
                <w:szCs w:val="18"/>
              </w:rPr>
            </w:pPr>
            <w:r>
              <w:t xml:space="preserve">График погашения </w:t>
            </w:r>
            <w:r>
              <w:t>задолженности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296C9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387BC1" w14:textId="77777777" w:rsidR="00951CA0" w:rsidRDefault="006F5FA5">
            <w:pPr>
              <w:pStyle w:val="Tabletext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9F0884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2F9716CB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FB3C3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42F8C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4DE2F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0E0942A7" w14:textId="77777777" w:rsidR="00951CA0" w:rsidRDefault="006F5FA5">
            <w:pPr>
              <w:pStyle w:val="Tabletext"/>
              <w:rPr>
                <w:szCs w:val="18"/>
              </w:rPr>
            </w:pPr>
            <w:r>
              <w:t>Платежный бюджет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44EAC34" w14:textId="77777777" w:rsidR="00951CA0" w:rsidRDefault="006F5FA5">
            <w:pPr>
              <w:pStyle w:val="Tabletext"/>
              <w:rPr>
                <w:szCs w:val="18"/>
              </w:rPr>
            </w:pPr>
            <w:r>
              <w:t>Платежное поручение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310ED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12768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15972D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6E7B4009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52332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821F7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FEC59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20EF2120" w14:textId="77777777" w:rsidR="00951CA0" w:rsidRDefault="006F5FA5">
            <w:pPr>
              <w:pStyle w:val="Tabletext"/>
              <w:rPr>
                <w:szCs w:val="18"/>
              </w:rPr>
            </w:pPr>
            <w:r>
              <w:t>Расшифровка кредиторской задолженности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0D6985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9F725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F3201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822148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7CA6AE97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5478CF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6.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AB4118" w14:textId="77777777" w:rsidR="00951CA0" w:rsidRDefault="006F5FA5">
            <w:pPr>
              <w:pStyle w:val="Tabletext"/>
              <w:rPr>
                <w:szCs w:val="18"/>
              </w:rPr>
            </w:pPr>
            <w:r>
              <w:t>A7.6 Подготовить отчетность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ECE96C" w14:textId="77777777" w:rsidR="00951CA0" w:rsidRDefault="006F5FA5">
            <w:pPr>
              <w:pStyle w:val="Tabletext"/>
              <w:rPr>
                <w:szCs w:val="18"/>
              </w:rPr>
            </w:pPr>
            <w:r>
              <w:t>Бухгалтерия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7C39473" w14:textId="77777777" w:rsidR="00951CA0" w:rsidRDefault="006F5FA5">
            <w:pPr>
              <w:pStyle w:val="Tabletext"/>
              <w:rPr>
                <w:szCs w:val="18"/>
              </w:rPr>
            </w:pPr>
            <w:r>
              <w:t>Акт ввода в эксплуатацию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522CCC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17CA2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B454A1" w14:textId="77777777" w:rsidR="00951CA0" w:rsidRDefault="006F5FA5">
            <w:pPr>
              <w:pStyle w:val="Tabletext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1F590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57974EDB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84C34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444E5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7E276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2B9DB67" w14:textId="77777777" w:rsidR="00951CA0" w:rsidRDefault="006F5FA5">
            <w:pPr>
              <w:pStyle w:val="Tabletext"/>
              <w:rPr>
                <w:szCs w:val="18"/>
              </w:rPr>
            </w:pPr>
            <w:r>
              <w:t xml:space="preserve">Акт </w:t>
            </w:r>
            <w:r>
              <w:t>выполненных работ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F22E17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30BDB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EBF35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6E26DB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68891B1F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2B917C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D2F10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76A14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6159F39" w14:textId="77777777" w:rsidR="00951CA0" w:rsidRDefault="006F5FA5">
            <w:pPr>
              <w:pStyle w:val="Tabletext"/>
              <w:rPr>
                <w:szCs w:val="18"/>
              </w:rPr>
            </w:pPr>
            <w:r>
              <w:t>Акт выполненных работ по пуско-наладке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68A084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6D4D7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41796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EDABCC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0B7670A8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E265A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61A48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F0F2F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0A571D9" w14:textId="77777777" w:rsidR="00951CA0" w:rsidRDefault="006F5FA5">
            <w:pPr>
              <w:pStyle w:val="Tabletext"/>
              <w:rPr>
                <w:szCs w:val="18"/>
              </w:rPr>
            </w:pPr>
            <w:r>
              <w:t>Акт приемки площадки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60D91A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99ECA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1921A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42CF31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751515C1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CC927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1B598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46BE1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0F7C369" w14:textId="77777777" w:rsidR="00951CA0" w:rsidRDefault="006F5FA5">
            <w:pPr>
              <w:pStyle w:val="Tabletext"/>
              <w:rPr>
                <w:szCs w:val="18"/>
              </w:rPr>
            </w:pPr>
            <w:r>
              <w:t>Акт сдачи площадки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C10769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A1C0B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6BFCA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FC9A03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2838B12E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F085F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507AD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85A50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0E19FC35" w14:textId="77777777" w:rsidR="00951CA0" w:rsidRDefault="006F5FA5">
            <w:pPr>
              <w:pStyle w:val="Tabletext"/>
              <w:rPr>
                <w:szCs w:val="18"/>
              </w:rPr>
            </w:pPr>
            <w:r>
              <w:t>График погашения задолженности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5ED22D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5F7F8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AC58E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DDC51B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6F5685C6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F1EC4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0347D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E73B2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5AD5F8CD" w14:textId="77777777" w:rsidR="00951CA0" w:rsidRDefault="006F5FA5">
            <w:pPr>
              <w:pStyle w:val="Tabletext"/>
              <w:rPr>
                <w:szCs w:val="18"/>
              </w:rPr>
            </w:pPr>
            <w:r>
              <w:t>Исполнительная документация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DB6A70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32166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93227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E9F463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123866F1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56E14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0C833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12671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250A9BBA" w14:textId="77777777" w:rsidR="00951CA0" w:rsidRDefault="006F5FA5">
            <w:pPr>
              <w:pStyle w:val="Tabletext"/>
              <w:rPr>
                <w:szCs w:val="18"/>
              </w:rPr>
            </w:pPr>
            <w:r>
              <w:t>Отчет о выполненных СМР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305006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ECE3A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E66A0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D7DE7F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54F73481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D1E33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06D9F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E4FE3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27FA9A18" w14:textId="77777777" w:rsidR="00951CA0" w:rsidRDefault="006F5FA5">
            <w:pPr>
              <w:pStyle w:val="Tabletext"/>
              <w:rPr>
                <w:szCs w:val="18"/>
              </w:rPr>
            </w:pPr>
            <w:r>
              <w:t xml:space="preserve">Отчет о </w:t>
            </w:r>
            <w:r>
              <w:t>предпроектном обследовании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3F6511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91353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B4889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4E875A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2A305BE9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A61DB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1CEE20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C2EE2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293646ED" w14:textId="77777777" w:rsidR="00951CA0" w:rsidRDefault="006F5FA5">
            <w:pPr>
              <w:pStyle w:val="Tabletext"/>
              <w:rPr>
                <w:szCs w:val="18"/>
              </w:rPr>
            </w:pPr>
            <w:r>
              <w:t>Отчет о пуско-наладочных работах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24BAAE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E7E0E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AB728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1558DD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77BEB4F6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42C07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DEE9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16150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230A984" w14:textId="77777777" w:rsidR="00951CA0" w:rsidRDefault="006F5FA5">
            <w:pPr>
              <w:pStyle w:val="Tabletext"/>
              <w:rPr>
                <w:szCs w:val="18"/>
              </w:rPr>
            </w:pPr>
            <w:r>
              <w:t>Приходный ордер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FE42B3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5A6CA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06A7F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967A20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470A151E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312ED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DEB01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1749B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D73AAA6" w14:textId="77777777" w:rsidR="00951CA0" w:rsidRDefault="006F5FA5">
            <w:pPr>
              <w:pStyle w:val="Tabletext"/>
              <w:rPr>
                <w:szCs w:val="18"/>
              </w:rPr>
            </w:pPr>
            <w:r>
              <w:t>Сдаточная документация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96692D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1C621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EB6B8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889518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6DC445FD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D8EEA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482C7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DEF37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02E6649" w14:textId="77777777" w:rsidR="00951CA0" w:rsidRDefault="006F5FA5">
            <w:pPr>
              <w:pStyle w:val="Tabletext"/>
              <w:rPr>
                <w:szCs w:val="18"/>
              </w:rPr>
            </w:pPr>
            <w:r>
              <w:t>Сопроводительная документация на ТМЦ и инструмент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F16BA6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F946D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1EE4F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743C40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79F24337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BDE802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42" w:name="Children_485f0818_2"/>
            <w:bookmarkEnd w:id="42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7A5A3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E2A58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62F4E776" w14:textId="77777777" w:rsidR="00951CA0" w:rsidRDefault="006F5FA5">
            <w:pPr>
              <w:pStyle w:val="Tabletext"/>
              <w:rPr>
                <w:szCs w:val="18"/>
              </w:rPr>
            </w:pPr>
            <w:r>
              <w:t>Техно-рабочий проект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860754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8015B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CDB6B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9E67A6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5E097C9B" w14:textId="77777777" w:rsidR="00946BE7" w:rsidRPr="00CA1BD0" w:rsidRDefault="00946BE7" w:rsidP="00CC0046"/>
    <w:p w14:paraId="2CFE283E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19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2D5A9583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43" w:name="_Toc175993366"/>
      <w:bookmarkStart w:id="44" w:name="_Toc175993361"/>
      <w:bookmarkStart w:id="45" w:name="_Toc110248870"/>
      <w:bookmarkEnd w:id="24"/>
      <w:r w:rsidRPr="00CA1BD0">
        <w:lastRenderedPageBreak/>
        <w:t>Структура Информационной системы</w:t>
      </w:r>
      <w:bookmarkEnd w:id="43"/>
      <w:bookmarkEnd w:id="45"/>
    </w:p>
    <w:p w14:paraId="072684E8" w14:textId="77777777" w:rsidR="00946BE7" w:rsidRPr="00CA1BD0" w:rsidRDefault="00946BE7" w:rsidP="00946BE7">
      <w:r w:rsidRPr="00CA1BD0">
        <w:t>Информационная система должна иметь следующую структуру:</w:t>
      </w:r>
    </w:p>
    <w:p w14:paraId="6BC5623D" w14:textId="77777777" w:rsidR="00AF6533" w:rsidRPr="00CA1BD0" w:rsidRDefault="00AF6533" w:rsidP="0053337C">
      <w:pPr>
        <w:pStyle w:val="4"/>
      </w:pPr>
      <w:bookmarkStart w:id="46" w:name="Section_Application_modu_d5c39695"/>
      <w:r w:rsidRPr="00CA1BD0">
        <w:t>Перечень модулей и функций Информационной системы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21"/>
        <w:gridCol w:w="5306"/>
      </w:tblGrid>
      <w:tr w:rsidR="00AF6533" w:rsidRPr="00CA1BD0" w14:paraId="3897E81C" w14:textId="77777777">
        <w:trPr>
          <w:tblHeader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BFBFBF"/>
          </w:tcPr>
          <w:p w14:paraId="0E56B393" w14:textId="77777777" w:rsidR="00AF6533" w:rsidRPr="00CA1BD0" w:rsidRDefault="00AF6533" w:rsidP="00AF6533">
            <w:pPr>
              <w:pStyle w:val="Tableheader"/>
              <w:keepNext/>
            </w:pPr>
            <w:r w:rsidRPr="00CA1BD0">
              <w:t xml:space="preserve">№ </w:t>
            </w:r>
          </w:p>
        </w:tc>
        <w:tc>
          <w:tcPr>
            <w:tcW w:w="1750" w:type="pct"/>
            <w:tcBorders>
              <w:bottom w:val="single" w:sz="4" w:space="0" w:color="auto"/>
            </w:tcBorders>
            <w:shd w:val="clear" w:color="auto" w:fill="BFBFBF"/>
          </w:tcPr>
          <w:p w14:paraId="2F33DA28" w14:textId="77777777" w:rsidR="00AF6533" w:rsidRPr="00CA1BD0" w:rsidRDefault="00AF6533" w:rsidP="00AF6533">
            <w:pPr>
              <w:pStyle w:val="Tableheader"/>
              <w:keepNext/>
            </w:pPr>
            <w:r w:rsidRPr="00CA1BD0">
              <w:t>Модуль ИС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shd w:val="clear" w:color="auto" w:fill="BFBFBF"/>
          </w:tcPr>
          <w:p w14:paraId="7344FC81" w14:textId="77777777" w:rsidR="00AF6533" w:rsidRPr="00CA1BD0" w:rsidRDefault="00AF6533" w:rsidP="00AF6533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AF6533" w:rsidRPr="00CA1BD0" w14:paraId="24DC4978" w14:textId="77777777">
        <w:tc>
          <w:tcPr>
            <w:tcW w:w="275" w:type="pct"/>
            <w:tcBorders>
              <w:top w:val="single" w:sz="4" w:space="0" w:color="auto"/>
            </w:tcBorders>
          </w:tcPr>
          <w:p w14:paraId="36B04EC4" w14:textId="77777777" w:rsidR="00AF6533" w:rsidRPr="00CA1BD0" w:rsidRDefault="00AF6533" w:rsidP="00AF6533">
            <w:pPr>
              <w:pStyle w:val="Tabletext"/>
            </w:pPr>
            <w:bookmarkStart w:id="47" w:name="Application_module_funct_421a3ccf"/>
            <w:bookmarkEnd w:id="47"/>
            <w:r>
              <w:t>1.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14:paraId="24CA91D1" w14:textId="77777777" w:rsidR="00951CA0" w:rsidRDefault="006F5FA5">
            <w:pPr>
              <w:pStyle w:val="Tabletext"/>
            </w:pPr>
            <w:r>
              <w:t>02. Система бухгалтерского учета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0A48C5E3" w14:textId="77777777" w:rsidR="00AF6533" w:rsidRPr="00CA1BD0" w:rsidRDefault="00AF6533" w:rsidP="00AF6533">
            <w:pPr>
              <w:pStyle w:val="Tabletext"/>
            </w:pPr>
          </w:p>
        </w:tc>
      </w:tr>
    </w:tbl>
    <w:p w14:paraId="31FB3652" w14:textId="77777777" w:rsidR="00946BE7" w:rsidRPr="00CA1BD0" w:rsidRDefault="00946BE7" w:rsidP="00CA1BD0">
      <w:pPr>
        <w:pStyle w:val="2"/>
        <w:tabs>
          <w:tab w:val="num" w:pos="709"/>
        </w:tabs>
        <w:spacing w:after="0"/>
        <w:ind w:left="709" w:hanging="709"/>
      </w:pPr>
      <w:bookmarkStart w:id="48" w:name="_Toc110248871"/>
      <w:bookmarkEnd w:id="46"/>
      <w:r w:rsidRPr="00CA1BD0">
        <w:t>Автоматизируемые рабочие места</w:t>
      </w:r>
      <w:bookmarkEnd w:id="48"/>
    </w:p>
    <w:p w14:paraId="0D5FA456" w14:textId="77777777" w:rsidR="009A68CA" w:rsidRPr="00CA1BD0" w:rsidRDefault="009A68CA" w:rsidP="00185EFC">
      <w:pPr>
        <w:spacing w:after="0"/>
        <w:rPr>
          <w:sz w:val="2"/>
          <w:szCs w:val="2"/>
        </w:rPr>
      </w:pPr>
      <w:bookmarkStart w:id="49" w:name="Workplaces_for_automatio_744fa54e"/>
      <w:r w:rsidRPr="00CA1BD0">
        <w:rPr>
          <w:sz w:val="2"/>
          <w:szCs w:val="2"/>
        </w:rPr>
        <w:t xml:space="preserve"> </w:t>
      </w:r>
    </w:p>
    <w:p w14:paraId="293021BA" w14:textId="77777777" w:rsidR="00FE3988" w:rsidRPr="00CA1BD0" w:rsidRDefault="00185EFC" w:rsidP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sz w:val="2"/>
          <w:szCs w:val="2"/>
        </w:rPr>
        <w:t xml:space="preserve"> </w:t>
      </w:r>
      <w:bookmarkEnd w:id="49"/>
      <w:r w:rsidRPr="00CA1BD0">
        <w:rPr>
          <w:sz w:val="2"/>
          <w:szCs w:val="2"/>
        </w:rPr>
        <w:t xml:space="preserve"> </w:t>
      </w:r>
      <w:bookmarkStart w:id="50" w:name="Workplaces_for_automatio_27150c5b"/>
      <w:r w:rsidR="009A68CA" w:rsidRPr="00CA1BD0">
        <w:rPr>
          <w:rFonts w:cs="Arial"/>
          <w:b/>
          <w:bCs/>
          <w:kern w:val="32"/>
          <w:sz w:val="2"/>
          <w:szCs w:val="2"/>
        </w:rPr>
        <w:t xml:space="preserve"> </w:t>
      </w:r>
      <w:bookmarkStart w:id="51" w:name="Section_Descendants_130b6b04_1"/>
    </w:p>
    <w:p w14:paraId="368AB609" w14:textId="04243110" w:rsidR="007E1E41" w:rsidRPr="00CA1BD0" w:rsidRDefault="007E1E41" w:rsidP="00F62E5B">
      <w:pPr>
        <w:pStyle w:val="3"/>
        <w:numPr>
          <w:ilvl w:val="2"/>
          <w:numId w:val="1"/>
        </w:numPr>
        <w:tabs>
          <w:tab w:val="clear" w:pos="720"/>
        </w:tabs>
        <w:ind w:left="1225" w:hanging="505"/>
      </w:pPr>
      <w:r w:rsidRPr="00CA1BD0">
        <w:fldChar w:fldCharType="begin"/>
      </w:r>
      <w:r w:rsidR="00DA161A" w:rsidRPr="00CA1BD0">
        <w:instrText>DOCVARIABLE Name_52467a49_1</w:instrText>
      </w:r>
      <w:r w:rsidR="00403B71">
        <w:fldChar w:fldCharType="separate"/>
      </w:r>
      <w:r w:rsidR="006F5FA5">
        <w:t>Бухгалтерия</w:t>
      </w:r>
      <w:r w:rsidRPr="00CA1BD0">
        <w:fldChar w:fldCharType="end"/>
      </w:r>
    </w:p>
    <w:bookmarkStart w:id="52" w:name="Parent_department_2924ddd6_1"/>
    <w:p w14:paraId="02764C78" w14:textId="365CE57C" w:rsidR="00946BE7" w:rsidRPr="00CA1BD0" w:rsidRDefault="00904916" w:rsidP="0005171C">
      <w:pPr>
        <w:pStyle w:val="3"/>
      </w:pPr>
      <w:r w:rsidRPr="00CA1BD0">
        <w:fldChar w:fldCharType="begin"/>
      </w:r>
      <w:r w:rsidRPr="00CA1BD0">
        <w:instrText>DOCVARIABLE Parent_department_2924ddd6_1_1</w:instrText>
      </w:r>
      <w:r w:rsidR="00403B71">
        <w:fldChar w:fldCharType="separate"/>
      </w:r>
      <w:r w:rsidR="006F5FA5">
        <w:t>Бухгалтерия</w:t>
      </w:r>
      <w:r w:rsidRPr="00CA1BD0">
        <w:fldChar w:fldCharType="end"/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271"/>
        <w:gridCol w:w="1646"/>
        <w:gridCol w:w="2046"/>
        <w:gridCol w:w="2454"/>
      </w:tblGrid>
      <w:tr w:rsidR="0005171C" w:rsidRPr="00CA1BD0" w14:paraId="778D1A0C" w14:textId="77777777" w:rsidTr="00E705A0">
        <w:trPr>
          <w:trHeight w:val="240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6038DD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7242A3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3383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F735B94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Используемые функции ИС</w:t>
            </w:r>
          </w:p>
        </w:tc>
      </w:tr>
      <w:tr w:rsidR="0005171C" w:rsidRPr="00CA1BD0" w14:paraId="5E8604B0" w14:textId="77777777" w:rsidTr="00E705A0">
        <w:trPr>
          <w:trHeight w:val="24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2D4407" w14:textId="77777777" w:rsidR="0005171C" w:rsidRPr="00CA1BD0" w:rsidRDefault="0005171C" w:rsidP="00E705A0">
            <w:pPr>
              <w:pStyle w:val="Tableheader"/>
              <w:keepNext/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97C28C" w14:textId="77777777" w:rsidR="0005171C" w:rsidRPr="00CA1BD0" w:rsidRDefault="0005171C" w:rsidP="00E705A0">
            <w:pPr>
              <w:pStyle w:val="Tableheader"/>
              <w:keepNext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0F2E07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Процесс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65B316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Подпроцесс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0942616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05171C" w:rsidRPr="00CA1BD0" w14:paraId="423134B1" w14:textId="77777777" w:rsidTr="00E705A0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6EC6F4" w14:textId="77777777" w:rsidR="0005171C" w:rsidRPr="00CA1BD0" w:rsidRDefault="0005171C" w:rsidP="00E705A0">
            <w:pPr>
              <w:pStyle w:val="Tabletext"/>
            </w:pPr>
            <w:bookmarkStart w:id="53" w:name="Descendants_09012c81_1_1"/>
            <w:bookmarkEnd w:id="53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D35182" w14:textId="77777777" w:rsidR="00951CA0" w:rsidRDefault="006F5FA5">
            <w:pPr>
              <w:pStyle w:val="Tabletext"/>
            </w:pPr>
            <w:r>
              <w:t>Бухгалтер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EAE462" w14:textId="77777777" w:rsidR="00951CA0" w:rsidRDefault="006F5FA5">
            <w:pPr>
              <w:pStyle w:val="Tabletext"/>
            </w:pPr>
            <w:r>
              <w:t>A4.2.1 Провести предпроектное обследование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485CB1" w14:textId="77777777" w:rsidR="00951CA0" w:rsidRDefault="006F5FA5">
            <w:pPr>
              <w:pStyle w:val="Tabletext"/>
            </w:pPr>
            <w:r>
              <w:t>A4.2.1.4 Сформировать акт выполненных работ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018CB04" w14:textId="77777777" w:rsidR="00951CA0" w:rsidRDefault="006F5FA5">
            <w:pPr>
              <w:pStyle w:val="Tabletext"/>
            </w:pPr>
            <w:r>
              <w:t>02. Система бухгалтерского учета</w:t>
            </w:r>
          </w:p>
        </w:tc>
      </w:tr>
    </w:tbl>
    <w:bookmarkEnd w:id="52"/>
    <w:p w14:paraId="74BF34C7" w14:textId="77777777" w:rsidR="0005171C" w:rsidRPr="00CA1BD0" w:rsidRDefault="0005171C" w:rsidP="00185EFC">
      <w:pPr>
        <w:spacing w:after="0"/>
        <w:rPr>
          <w:sz w:val="2"/>
          <w:szCs w:val="2"/>
        </w:rPr>
      </w:pPr>
      <w:r w:rsidRPr="00CA1BD0">
        <w:rPr>
          <w:sz w:val="2"/>
          <w:szCs w:val="2"/>
        </w:rPr>
        <w:t xml:space="preserve"> </w:t>
      </w:r>
      <w:r w:rsidR="009A68CA" w:rsidRPr="00CA1BD0">
        <w:rPr>
          <w:sz w:val="2"/>
          <w:szCs w:val="2"/>
        </w:rPr>
        <w:t xml:space="preserve"> </w:t>
      </w:r>
      <w:bookmarkEnd w:id="51"/>
    </w:p>
    <w:p w14:paraId="6658A542" w14:textId="77777777" w:rsidR="00951CA0" w:rsidRDefault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rFonts w:cs="Arial"/>
          <w:b/>
          <w:bCs/>
          <w:kern w:val="32"/>
          <w:sz w:val="2"/>
          <w:szCs w:val="2"/>
        </w:rPr>
        <w:t xml:space="preserve"> </w:t>
      </w:r>
    </w:p>
    <w:p w14:paraId="71C8D5A0" w14:textId="77777777" w:rsidR="00951CA0" w:rsidRDefault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rFonts w:cs="Arial"/>
          <w:b/>
          <w:bCs/>
          <w:kern w:val="32"/>
          <w:sz w:val="2"/>
          <w:szCs w:val="2"/>
        </w:rPr>
        <w:t xml:space="preserve"> </w:t>
      </w:r>
    </w:p>
    <w:p w14:paraId="40B8569B" w14:textId="77777777" w:rsidR="00951CA0" w:rsidRDefault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rFonts w:cs="Arial"/>
          <w:b/>
          <w:bCs/>
          <w:kern w:val="32"/>
          <w:sz w:val="2"/>
          <w:szCs w:val="2"/>
        </w:rPr>
        <w:t xml:space="preserve"> </w:t>
      </w:r>
    </w:p>
    <w:p w14:paraId="7ADF5F55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54" w:name="_Toc110248872"/>
      <w:bookmarkEnd w:id="50"/>
      <w:r w:rsidRPr="00CA1BD0">
        <w:t>Требования к функциональным характеристикам</w:t>
      </w:r>
      <w:bookmarkEnd w:id="44"/>
      <w:bookmarkEnd w:id="54"/>
    </w:p>
    <w:p w14:paraId="665936B7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r w:rsidRPr="00CA1BD0">
        <w:t>Перечень формируемых отчетов</w:t>
      </w:r>
    </w:p>
    <w:p w14:paraId="0794E79F" w14:textId="77777777" w:rsidR="00946BE7" w:rsidRPr="00CA1BD0" w:rsidRDefault="00946BE7" w:rsidP="00946BE7">
      <w:bookmarkStart w:id="55" w:name="S_Activities_related_to_ap_f12fe91d"/>
      <w:r w:rsidRPr="00CA1BD0">
        <w:t>Система должна обеспечить автоматическое формирование следующих отчетов:</w:t>
      </w:r>
    </w:p>
    <w:tbl>
      <w:tblPr>
        <w:tblW w:w="4526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8428"/>
      </w:tblGrid>
      <w:tr w:rsidR="00865FA6" w:rsidRPr="00CA1BD0" w14:paraId="67298A32" w14:textId="77777777">
        <w:trPr>
          <w:tblHeader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BFBFBF"/>
          </w:tcPr>
          <w:p w14:paraId="768669C4" w14:textId="77777777" w:rsidR="00865FA6" w:rsidRPr="00CA1BD0" w:rsidRDefault="00865FA6" w:rsidP="005934BC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8405" w:type="dxa"/>
            <w:tcBorders>
              <w:bottom w:val="single" w:sz="4" w:space="0" w:color="auto"/>
            </w:tcBorders>
            <w:shd w:val="clear" w:color="auto" w:fill="BFBFBF"/>
          </w:tcPr>
          <w:p w14:paraId="1D948E73" w14:textId="77777777" w:rsidR="00865FA6" w:rsidRPr="00CA1BD0" w:rsidRDefault="00865FA6" w:rsidP="005934BC">
            <w:pPr>
              <w:pStyle w:val="Tableheader"/>
              <w:keepNext/>
            </w:pPr>
            <w:r w:rsidRPr="00CA1BD0">
              <w:t>Отчет</w:t>
            </w:r>
          </w:p>
        </w:tc>
      </w:tr>
      <w:tr w:rsidR="00865FA6" w:rsidRPr="00CA1BD0" w14:paraId="04574B42" w14:textId="77777777">
        <w:tc>
          <w:tcPr>
            <w:tcW w:w="275" w:type="pct"/>
            <w:tcBorders>
              <w:top w:val="single" w:sz="4" w:space="0" w:color="auto"/>
            </w:tcBorders>
          </w:tcPr>
          <w:p w14:paraId="3FA797C0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1B7576B2" w14:textId="77777777" w:rsidR="00951CA0" w:rsidRDefault="006F5FA5">
            <w:pPr>
              <w:pStyle w:val="Tabletext"/>
            </w:pPr>
            <w:r>
              <w:t>Бюджет доходов и расходов</w:t>
            </w:r>
          </w:p>
        </w:tc>
      </w:tr>
      <w:tr w:rsidR="00865FA6" w:rsidRPr="00CA1BD0" w14:paraId="3D4465CA" w14:textId="77777777">
        <w:tc>
          <w:tcPr>
            <w:tcW w:w="275" w:type="pct"/>
            <w:tcBorders>
              <w:top w:val="single" w:sz="4" w:space="0" w:color="auto"/>
            </w:tcBorders>
          </w:tcPr>
          <w:p w14:paraId="23EEC61F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1A334E02" w14:textId="77777777" w:rsidR="00951CA0" w:rsidRDefault="006F5FA5">
            <w:pPr>
              <w:pStyle w:val="Tabletext"/>
            </w:pPr>
            <w:r>
              <w:t>Расшифровка дебиторской задолженности</w:t>
            </w:r>
          </w:p>
        </w:tc>
      </w:tr>
      <w:tr w:rsidR="00865FA6" w:rsidRPr="00CA1BD0" w14:paraId="16B8B4CB" w14:textId="77777777">
        <w:tc>
          <w:tcPr>
            <w:tcW w:w="275" w:type="pct"/>
            <w:tcBorders>
              <w:top w:val="single" w:sz="4" w:space="0" w:color="auto"/>
            </w:tcBorders>
          </w:tcPr>
          <w:p w14:paraId="0401BFAB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5222A8F6" w14:textId="77777777" w:rsidR="00951CA0" w:rsidRDefault="006F5FA5">
            <w:pPr>
              <w:pStyle w:val="Tabletext"/>
            </w:pPr>
            <w:r>
              <w:t xml:space="preserve">Расшифровка </w:t>
            </w:r>
            <w:r>
              <w:t>кредиторской задолженности</w:t>
            </w:r>
          </w:p>
        </w:tc>
        <w:bookmarkStart w:id="56" w:name="Activities_related_to_ap_f12fe91d"/>
        <w:bookmarkEnd w:id="56"/>
      </w:tr>
    </w:tbl>
    <w:p w14:paraId="46FC97E7" w14:textId="77777777" w:rsidR="00946BE7" w:rsidRPr="00CA1BD0" w:rsidRDefault="00946BE7" w:rsidP="00946BE7"/>
    <w:bookmarkEnd w:id="55"/>
    <w:p w14:paraId="635C4FAF" w14:textId="77777777" w:rsidR="00946BE7" w:rsidRPr="00CA1BD0" w:rsidRDefault="00946BE7" w:rsidP="00946BE7">
      <w:r w:rsidRPr="00CA1BD0">
        <w:t>&lt;Далее указываются конкретные функциональные требования к системе. Например:&gt;</w:t>
      </w:r>
    </w:p>
    <w:p w14:paraId="6769D373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57" w:name="_Toc175993362"/>
      <w:r w:rsidRPr="00CA1BD0">
        <w:t>Требования к системе планирования и управления производством</w:t>
      </w:r>
      <w:bookmarkEnd w:id="57"/>
    </w:p>
    <w:p w14:paraId="61E1CBAD" w14:textId="77777777" w:rsidR="00946BE7" w:rsidRPr="00CA1BD0" w:rsidRDefault="00946BE7" w:rsidP="00946BE7">
      <w:r w:rsidRPr="00CA1BD0">
        <w:t>Информационная система должна обеспечить планирование ресурсов предприятия и управление позаказным производством.</w:t>
      </w:r>
    </w:p>
    <w:p w14:paraId="2E4F9114" w14:textId="77777777" w:rsidR="00946BE7" w:rsidRPr="00CA1BD0" w:rsidRDefault="00946BE7" w:rsidP="00946BE7">
      <w:r w:rsidRPr="00CA1BD0">
        <w:t>Требования к функциональности ИС:</w:t>
      </w:r>
    </w:p>
    <w:p w14:paraId="3D7D6EF4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Управление конфигурацией </w:t>
      </w:r>
      <w:r w:rsidR="00C34CD0" w:rsidRPr="00CA1BD0">
        <w:rPr>
          <w:rFonts w:cs="Arial"/>
        </w:rPr>
        <w:t>готовой продукции (</w:t>
      </w:r>
      <w:r w:rsidRPr="00CA1BD0">
        <w:rPr>
          <w:rFonts w:cs="Arial"/>
        </w:rPr>
        <w:t>ГП</w:t>
      </w:r>
      <w:r w:rsidR="00C34CD0" w:rsidRPr="00CA1BD0">
        <w:rPr>
          <w:rFonts w:cs="Arial"/>
        </w:rPr>
        <w:t>)</w:t>
      </w:r>
      <w:r w:rsidRPr="00CA1BD0">
        <w:rPr>
          <w:rFonts w:cs="Arial"/>
        </w:rPr>
        <w:t>:</w:t>
      </w:r>
    </w:p>
    <w:p w14:paraId="10165372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Ведение нормативно-справочной информации о составе ГП с возможностью указания периода актуальности спецификации и с возможностью нахождения в производстве ГП с несколькими различными спецификациями;</w:t>
      </w:r>
    </w:p>
    <w:p w14:paraId="438BF6DC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Ведение нормативно-справочной информации о технологии изготовления изделий, входящих в состав ГП с возможностью указания периода актуальности технологий и с возможностью нахождения в производстве ГП с несколькими различными технологиями;</w:t>
      </w:r>
    </w:p>
    <w:p w14:paraId="6B8A2378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продажами:</w:t>
      </w:r>
    </w:p>
    <w:p w14:paraId="2D7FB2B9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Просмотр истории взаимоотношений с клиентами;</w:t>
      </w:r>
    </w:p>
    <w:p w14:paraId="16F82E10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Регистрация/корректировка заявки клиента с указанием перечня ГП, объемов, даты отгрузки, продажной цены и любых дополнительных условий;</w:t>
      </w:r>
    </w:p>
    <w:p w14:paraId="4A0BE0E5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Просмотр актуальных экономических показателей (калькуляции) заказываемой ГП;</w:t>
      </w:r>
    </w:p>
    <w:p w14:paraId="44BF9D2A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Планирование производства:</w:t>
      </w:r>
    </w:p>
    <w:p w14:paraId="05FD2449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графика доступности оборудования с указанием количества доступных нормо-часов на каждый день планового периода;</w:t>
      </w:r>
    </w:p>
    <w:p w14:paraId="5B65B7B2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lastRenderedPageBreak/>
        <w:t>Формирование плана производства с указанием изготавливаемого изделия, его количества, используемого оборудования, подразделения на каждый день планового периода;</w:t>
      </w:r>
    </w:p>
    <w:p w14:paraId="684503D3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плана потребности производства в материалах и комплектующих;</w:t>
      </w:r>
    </w:p>
    <w:p w14:paraId="3AB09F87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Контролирование и управление загрузкой оборудования по сформированному производственному плану;</w:t>
      </w:r>
    </w:p>
    <w:p w14:paraId="24E4CAC6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Внесение корректировок в план производства во время его выполнения;</w:t>
      </w:r>
    </w:p>
    <w:p w14:paraId="7843C167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План-фактный анализ плана производства;</w:t>
      </w:r>
    </w:p>
    <w:p w14:paraId="5A5F8474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производством:</w:t>
      </w:r>
    </w:p>
    <w:p w14:paraId="1D692FAF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сменных заданий (нарядов) на изготовление изделий;</w:t>
      </w:r>
    </w:p>
    <w:p w14:paraId="6757025F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Назначение/переназначение нарядам исполнителей и фиксация выполнения нарядов с указанием количества выпущенных изделий, количества бракованных изделий и причин возникновения брака;</w:t>
      </w:r>
    </w:p>
    <w:p w14:paraId="1002E063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 xml:space="preserve">Управление хранением и перемещением </w:t>
      </w:r>
      <w:r w:rsidR="00C34CD0" w:rsidRPr="00CA1BD0">
        <w:rPr>
          <w:rFonts w:cs="Arial"/>
        </w:rPr>
        <w:t>товарно-материальных ценностей (</w:t>
      </w:r>
      <w:r w:rsidRPr="00CA1BD0">
        <w:rPr>
          <w:rFonts w:cs="Arial"/>
        </w:rPr>
        <w:t>ТМЦ</w:t>
      </w:r>
      <w:r w:rsidR="00C34CD0" w:rsidRPr="00CA1BD0">
        <w:rPr>
          <w:rFonts w:cs="Arial"/>
        </w:rPr>
        <w:t>)</w:t>
      </w:r>
      <w:r w:rsidRPr="00CA1BD0">
        <w:rPr>
          <w:rFonts w:cs="Arial"/>
        </w:rPr>
        <w:t xml:space="preserve"> в производстве;</w:t>
      </w:r>
    </w:p>
    <w:p w14:paraId="596702B1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снабжением:</w:t>
      </w:r>
    </w:p>
    <w:p w14:paraId="5FDF1A23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на основании плана потребности в материалах и комплектующих заявки на покупку с указанием поставщика, номенклатуры ТМЦ, количества и сроков поставки;</w:t>
      </w:r>
    </w:p>
    <w:p w14:paraId="0CFAA8C1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заявок на покупку на основании разовых заказов на ТМЦ от подразделений;</w:t>
      </w:r>
    </w:p>
    <w:p w14:paraId="0728A725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Контролирование и отслеживание процесса выполнения заявок на покупку;</w:t>
      </w:r>
    </w:p>
    <w:p w14:paraId="3DA0DE4E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Оперативный контроль остатков;</w:t>
      </w:r>
    </w:p>
    <w:p w14:paraId="5F7D2216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План-фактный анализ поставок;</w:t>
      </w:r>
    </w:p>
    <w:p w14:paraId="5E919855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затратами:</w:t>
      </w:r>
    </w:p>
    <w:p w14:paraId="128DD5C4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плановой (нормативной) себестоимости ГП;</w:t>
      </w:r>
    </w:p>
    <w:p w14:paraId="664E6E5B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Фиксация фактических затрат на производство;</w:t>
      </w:r>
    </w:p>
    <w:p w14:paraId="69EC9510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Расчет фактической себестоимости ГП;</w:t>
      </w:r>
    </w:p>
    <w:p w14:paraId="341F7841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План-фактный анализ затрат.</w:t>
      </w:r>
    </w:p>
    <w:p w14:paraId="36552F9A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58" w:name="_Toc175993363"/>
      <w:r w:rsidRPr="00CA1BD0">
        <w:t>Требования к расчету нормативной себестоимости заказа</w:t>
      </w:r>
      <w:bookmarkEnd w:id="58"/>
    </w:p>
    <w:p w14:paraId="7D10068D" w14:textId="77777777" w:rsidR="00946BE7" w:rsidRPr="00CA1BD0" w:rsidRDefault="00946BE7" w:rsidP="00946BE7">
      <w:r w:rsidRPr="00CA1BD0">
        <w:t>Нормативная себестоимость изделия и всего заказа рассчитывается по следующей методике:</w:t>
      </w:r>
    </w:p>
    <w:p w14:paraId="6AD846BB" w14:textId="77777777" w:rsidR="00946BE7" w:rsidRPr="00CA1BD0" w:rsidRDefault="00946BE7" w:rsidP="00F62E5B">
      <w:pPr>
        <w:numPr>
          <w:ilvl w:val="0"/>
          <w:numId w:val="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Прямая материальная составляющая нормативной себестоимости изделия формируется на основании информации о нормативном составе этого изделия (спецификации) и установленных учетных ценах на входящие в эту спецификацию ТМЦ. Для спецификации допускается использование нескольких статей материальных затрат.</w:t>
      </w:r>
    </w:p>
    <w:p w14:paraId="061E695A" w14:textId="77777777" w:rsidR="00946BE7" w:rsidRPr="00CA1BD0" w:rsidRDefault="00946BE7" w:rsidP="00F62E5B">
      <w:pPr>
        <w:numPr>
          <w:ilvl w:val="0"/>
          <w:numId w:val="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Величина прямой заработной платы рассчитывается на основании нормативного пооперационного состава изделия. Задаются: нормативная длительность каждой операции, профессия рабочего, требуемая для данной операции, а также разряд рабочего. Также в систему вводятся денежные расценки нормо-часов по профессиям рабочих и их разрядам.</w:t>
      </w:r>
    </w:p>
    <w:p w14:paraId="57BC4715" w14:textId="77777777" w:rsidR="00946BE7" w:rsidRPr="00CA1BD0" w:rsidRDefault="00946BE7" w:rsidP="00F62E5B">
      <w:pPr>
        <w:numPr>
          <w:ilvl w:val="0"/>
          <w:numId w:val="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Нормативная величина косвенных затрат рассчитывается как процент от задаваемой базы (величины прямых затрат по указанной статье).</w:t>
      </w:r>
    </w:p>
    <w:p w14:paraId="6CFFE2F8" w14:textId="77777777" w:rsidR="00946BE7" w:rsidRPr="00CA1BD0" w:rsidRDefault="00946BE7" w:rsidP="00946BE7">
      <w:r w:rsidRPr="00CA1BD0">
        <w:t xml:space="preserve">Для осуществления этого расчета необходимо наличие в Информационной системе следующих данных: </w:t>
      </w:r>
    </w:p>
    <w:p w14:paraId="2FB324FA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Спецификация изготовления изделия (а также спецификации изготовления всех входящих в это изделие полуфабрикатов собственного производства);</w:t>
      </w:r>
    </w:p>
    <w:p w14:paraId="069E5F6B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Технология изготовления изделия и входящих в него полуфабрикатов: какие операции должны быть выполнены и за какое время. Кроме того, для каждой операции задаются профессия и разряд рабочего, необходимые для ее выполнения (для выпуска данного конкретного изделия);</w:t>
      </w:r>
    </w:p>
    <w:p w14:paraId="04BF4220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Протокол учетных цен на используемые ТМЦ;</w:t>
      </w:r>
    </w:p>
    <w:p w14:paraId="38586638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Денежные расценки нормо-часов для профессий и разрядов.</w:t>
      </w:r>
    </w:p>
    <w:p w14:paraId="32564CB5" w14:textId="77777777" w:rsidR="00EB256F" w:rsidRPr="00CA1BD0" w:rsidRDefault="00EB256F" w:rsidP="00F62E5B">
      <w:pPr>
        <w:pStyle w:val="3"/>
        <w:numPr>
          <w:ilvl w:val="2"/>
          <w:numId w:val="1"/>
        </w:numPr>
        <w:ind w:left="1418" w:hanging="698"/>
      </w:pPr>
      <w:bookmarkStart w:id="59" w:name="_Toc175993364"/>
      <w:r w:rsidRPr="00CA1BD0">
        <w:lastRenderedPageBreak/>
        <w:t>Требования к расчету фактической себестоимости заказа</w:t>
      </w:r>
    </w:p>
    <w:bookmarkEnd w:id="59"/>
    <w:p w14:paraId="33C997D8" w14:textId="77777777" w:rsidR="00946BE7" w:rsidRPr="00CA1BD0" w:rsidRDefault="00946BE7" w:rsidP="00946BE7">
      <w:r w:rsidRPr="00CA1BD0">
        <w:t>Фактическая себестоимость изделия и всего заказа рассчитывается по следующей методике:</w:t>
      </w:r>
    </w:p>
    <w:p w14:paraId="57D2F602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Прямые материальные затраты на выпуск изделия рассчитываются на основании фактических данных о расходовании цехом материалов на производственные переделы. При этом сначала рассчитывается стоимость всех полуфабрикатов, входящих в данное изделие. Суммовая оценка осуществляется согласно методике, принятой в Учетной политике предприятия.</w:t>
      </w:r>
    </w:p>
    <w:p w14:paraId="5334A1F0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Заработная плата прямых производственных рабочих рассчитывается на основании данных о закрытии цеховых нарядов. В случае, если учет нарядов в ИС не ведется, заработная плата относится к прямым затратам, подлежащим распределению, т.е. распределяется на выпущенные изделия согласно некоторой базе.</w:t>
      </w:r>
    </w:p>
    <w:p w14:paraId="25354DA7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Амортизация прямого производственного оборудования входит в состав прямых расходов в случае, если для каждого передела указывается оборудование (станок), используемое на этом переделе.</w:t>
      </w:r>
    </w:p>
    <w:p w14:paraId="08F0D4DD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Прямые расходы, подлежащие распределению:</w:t>
      </w:r>
    </w:p>
    <w:p w14:paraId="1A22E9EB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основные материалы, расходуемые реже, чем на каждый передел (например, химикаты, норма которых на единицу продукции настолько мала, что не имеет смысл учитывать их попередельный расход даже по этой норме);</w:t>
      </w:r>
    </w:p>
    <w:p w14:paraId="4874A8B9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заработная плата рабочих в случае отсутствия информации о ее попередельном распределении;</w:t>
      </w:r>
    </w:p>
    <w:p w14:paraId="3E799E91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амортизация прямого оборудования в случае наличия только ее общей месячной суммы без разбивки по переделам.</w:t>
      </w:r>
    </w:p>
    <w:p w14:paraId="5AC506F4" w14:textId="77777777" w:rsidR="00946BE7" w:rsidRPr="00CA1BD0" w:rsidRDefault="00946BE7" w:rsidP="00946BE7">
      <w:r w:rsidRPr="00CA1BD0">
        <w:t>Такие расходы распределяются на выпускаемые изделия согласно выбранной базе распределения (например, пропорционально прямым материальным затратам).</w:t>
      </w:r>
    </w:p>
    <w:p w14:paraId="53A89628" w14:textId="77777777" w:rsidR="00946BE7" w:rsidRPr="00CA1BD0" w:rsidRDefault="00946BE7" w:rsidP="00F62E5B">
      <w:pPr>
        <w:numPr>
          <w:ilvl w:val="0"/>
          <w:numId w:val="10"/>
        </w:numPr>
        <w:rPr>
          <w:rFonts w:cs="Arial"/>
        </w:rPr>
      </w:pPr>
      <w:r w:rsidRPr="00CA1BD0">
        <w:rPr>
          <w:rFonts w:cs="Arial"/>
        </w:rPr>
        <w:t>Общепроизводственные расходы (25 счет БУ): распределяются на выпускаемые изделия пропорционально выбранной базе распределения. Доля таких расходов может оставаться или нет в составе незавершенного производства согласно принятой на предприятии Учетной политике.</w:t>
      </w:r>
    </w:p>
    <w:p w14:paraId="05955C5E" w14:textId="77777777" w:rsidR="00946BE7" w:rsidRPr="00CA1BD0" w:rsidRDefault="00946BE7" w:rsidP="00F62E5B">
      <w:pPr>
        <w:numPr>
          <w:ilvl w:val="0"/>
          <w:numId w:val="10"/>
        </w:numPr>
        <w:rPr>
          <w:rFonts w:cs="Arial"/>
        </w:rPr>
      </w:pPr>
      <w:r w:rsidRPr="00CA1BD0">
        <w:rPr>
          <w:rFonts w:cs="Arial"/>
        </w:rPr>
        <w:t>Общехозяйственные расходы и расходы на продажу (26 и 44 счета БУ) признаются расходами текущего периода и относятся к расходам на реализацию. Распределение таких расходов на себестоимость готовой продукции можно увидеть при помощи специального отчета.</w:t>
      </w:r>
    </w:p>
    <w:p w14:paraId="4E0541D6" w14:textId="77777777" w:rsidR="00EB256F" w:rsidRPr="00CA1BD0" w:rsidRDefault="00EB256F" w:rsidP="00F62E5B">
      <w:pPr>
        <w:pStyle w:val="3"/>
        <w:numPr>
          <w:ilvl w:val="2"/>
          <w:numId w:val="1"/>
        </w:numPr>
        <w:ind w:left="1418" w:hanging="698"/>
      </w:pPr>
      <w:bookmarkStart w:id="60" w:name="_Toc175993367"/>
      <w:r w:rsidRPr="00CA1BD0">
        <w:t xml:space="preserve">Требования к </w:t>
      </w:r>
      <w:r w:rsidR="00AC4D97" w:rsidRPr="00CA1BD0">
        <w:t>производительности Информационной системы</w:t>
      </w:r>
    </w:p>
    <w:bookmarkEnd w:id="60"/>
    <w:p w14:paraId="3ABB97B8" w14:textId="77777777" w:rsidR="00AC4D97" w:rsidRPr="00CA1BD0" w:rsidRDefault="00946BE7" w:rsidP="00AC4D97">
      <w:r w:rsidRPr="00CA1BD0">
        <w:t xml:space="preserve">&lt;Раздел должен содержать требования к </w:t>
      </w:r>
      <w:r w:rsidR="00AC4D97" w:rsidRPr="00CA1BD0">
        <w:t>производительности Информационной системы. Вводится в шаблон&gt;.</w:t>
      </w:r>
    </w:p>
    <w:p w14:paraId="49B833AD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61" w:name="_Toc175993368"/>
      <w:bookmarkStart w:id="62" w:name="_Toc110248873"/>
      <w:r w:rsidRPr="00CA1BD0">
        <w:t>Требования к надежности</w:t>
      </w:r>
      <w:bookmarkEnd w:id="61"/>
      <w:bookmarkEnd w:id="62"/>
    </w:p>
    <w:p w14:paraId="3AA358C7" w14:textId="77777777" w:rsidR="00946BE7" w:rsidRPr="00CA1BD0" w:rsidRDefault="00946BE7" w:rsidP="00946BE7">
      <w:r w:rsidRPr="00CA1BD0">
        <w:t>&lt;Раздел должен содержать требования к надежности Информационной системы. Например:&gt;</w:t>
      </w:r>
    </w:p>
    <w:p w14:paraId="27919779" w14:textId="77777777" w:rsidR="00EB256F" w:rsidRPr="00CA1BD0" w:rsidRDefault="00946BE7" w:rsidP="00F62E5B">
      <w:pPr>
        <w:pStyle w:val="3"/>
        <w:numPr>
          <w:ilvl w:val="0"/>
          <w:numId w:val="22"/>
        </w:numPr>
        <w:tabs>
          <w:tab w:val="clear" w:pos="708"/>
        </w:tabs>
        <w:ind w:left="1418" w:hanging="709"/>
      </w:pPr>
      <w:bookmarkStart w:id="63" w:name="_Toc175993369"/>
      <w:r w:rsidRPr="00CA1BD0">
        <w:t>Требования к обеспечению надежного (устойчивого) функционирования Информационной системы</w:t>
      </w:r>
      <w:bookmarkEnd w:id="63"/>
    </w:p>
    <w:p w14:paraId="176CB3E2" w14:textId="77777777" w:rsidR="00946BE7" w:rsidRPr="00CA1BD0" w:rsidRDefault="00946BE7" w:rsidP="00946BE7">
      <w:r w:rsidRPr="00CA1BD0">
        <w:t>Надежное (устойчивое) функционирование Информационной системы должно быть обеспечено выполнением Заказчиком совокупности организационно-технических мероприятий, перечень которых приведен ниже:</w:t>
      </w:r>
    </w:p>
    <w:p w14:paraId="403D9E0C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 xml:space="preserve">Организация бесперебойного питания технических средств; </w:t>
      </w:r>
    </w:p>
    <w:p w14:paraId="16E50E00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 xml:space="preserve">Использование лицензионного программного обеспечения; </w:t>
      </w:r>
    </w:p>
    <w:p w14:paraId="6C56CF18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 xml:space="preserve">Регулярное выполнение рекомендаций Министерства труда и социального развития РФ, изложенных в Постановлении от 23 июля </w:t>
      </w:r>
      <w:smartTag w:uri="urn:schemas-microsoft-com:office:smarttags" w:element="metricconverter">
        <w:smartTagPr>
          <w:attr w:name="ProductID" w:val="1998 г"/>
        </w:smartTagPr>
        <w:r w:rsidRPr="00CA1BD0">
          <w:rPr>
            <w:rFonts w:cs="Arial"/>
          </w:rPr>
          <w:t>1998 г</w:t>
        </w:r>
      </w:smartTag>
      <w:r w:rsidRPr="00CA1BD0">
        <w:rPr>
          <w:rFonts w:cs="Arial"/>
        </w:rPr>
        <w:t xml:space="preserve">. «Об утверждении межотраслевых типовых норм времени на работы по сервисному обслуживанию ПЭВМ и оргтехники и сопровождению программных средств»; </w:t>
      </w:r>
    </w:p>
    <w:p w14:paraId="5953B54B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>Регулярное выполнение требований ГОСТ 51188-98. «Защита информации. Испытания программных средств на наличие компьютерных вирусов»;</w:t>
      </w:r>
    </w:p>
    <w:p w14:paraId="7B5ED589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>Регулярное резервирование баз данных Информационной системы средствами самой Информационной системы или средствами используемой системы управления базами данных.</w:t>
      </w:r>
    </w:p>
    <w:p w14:paraId="0032DA11" w14:textId="77777777" w:rsidR="00946BE7" w:rsidRPr="00CA1BD0" w:rsidRDefault="00EA5A83" w:rsidP="00F62E5B">
      <w:pPr>
        <w:pStyle w:val="3"/>
        <w:numPr>
          <w:ilvl w:val="0"/>
          <w:numId w:val="22"/>
        </w:numPr>
        <w:tabs>
          <w:tab w:val="clear" w:pos="708"/>
        </w:tabs>
        <w:ind w:left="1418" w:hanging="709"/>
      </w:pPr>
      <w:bookmarkStart w:id="64" w:name="_Toc175993370"/>
      <w:r w:rsidRPr="00CA1BD0">
        <w:lastRenderedPageBreak/>
        <w:t>Время восстановления после отказа</w:t>
      </w:r>
      <w:bookmarkEnd w:id="64"/>
    </w:p>
    <w:p w14:paraId="39E463DE" w14:textId="77777777" w:rsidR="00946BE7" w:rsidRPr="00CA1BD0" w:rsidRDefault="00946BE7" w:rsidP="00946BE7">
      <w:r w:rsidRPr="00CA1BD0">
        <w:t>Время восстановления после отказа, вызванного сбоем электропитания технических средств (иными внешними факторами), не фатальным сбоем (не крахом) операционной системы, не должно превышать времени на перезагрузку задействованных технических и программных средств при условии соблюдения условий эксплуатации самих технических и программных средств.</w:t>
      </w:r>
    </w:p>
    <w:p w14:paraId="09D7FD24" w14:textId="77777777" w:rsidR="00946BE7" w:rsidRPr="00CA1BD0" w:rsidRDefault="00946BE7" w:rsidP="00946BE7">
      <w:r w:rsidRPr="00CA1BD0">
        <w:t>Время восстановления после отказа, вызванного неисправностью технических средств, фатальным сбоем (крахом) операционной системы, не должно превышать времени, требуемого на устранение неисправностей технических средств и переустановку программных средств.</w:t>
      </w:r>
    </w:p>
    <w:p w14:paraId="3E170680" w14:textId="77777777" w:rsidR="00EA5A83" w:rsidRPr="00CA1BD0" w:rsidRDefault="00EA5A83" w:rsidP="00F62E5B">
      <w:pPr>
        <w:pStyle w:val="3"/>
        <w:numPr>
          <w:ilvl w:val="0"/>
          <w:numId w:val="22"/>
        </w:numPr>
        <w:tabs>
          <w:tab w:val="clear" w:pos="708"/>
        </w:tabs>
        <w:ind w:left="1418" w:hanging="709"/>
      </w:pPr>
      <w:bookmarkStart w:id="65" w:name="_Toc175993371"/>
      <w:r w:rsidRPr="00CA1BD0">
        <w:t>Отказы из-за некорректных действий оператора</w:t>
      </w:r>
    </w:p>
    <w:bookmarkEnd w:id="65"/>
    <w:p w14:paraId="14612DBA" w14:textId="77777777" w:rsidR="00EA5A83" w:rsidRPr="00CA1BD0" w:rsidRDefault="00EA5A83" w:rsidP="00EA5A83">
      <w:r w:rsidRPr="00CA1BD0">
        <w:t>Отказы Информационной системы возможны вследствие некорректных действий оператора (пользователя) при взаимодействии с операционной системой. Во избежание возникновения отказов программы по указанной выше причине следует обеспечить работу конечного пользователя без предоставления ему административных привилегий.</w:t>
      </w:r>
    </w:p>
    <w:p w14:paraId="6F23E826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66" w:name="_Toc175993372"/>
      <w:bookmarkStart w:id="67" w:name="_Toc110248874"/>
      <w:r w:rsidRPr="00CA1BD0">
        <w:t>Условия эксплуатации</w:t>
      </w:r>
      <w:bookmarkEnd w:id="66"/>
      <w:bookmarkEnd w:id="67"/>
    </w:p>
    <w:p w14:paraId="4F8DE0C1" w14:textId="77777777" w:rsidR="00946BE7" w:rsidRPr="00CA1BD0" w:rsidRDefault="00946BE7" w:rsidP="00946BE7">
      <w:r w:rsidRPr="00CA1BD0">
        <w:t>&lt;Раздел должен содержать условия эксплуатации Информационной системы. Например:&gt;</w:t>
      </w:r>
    </w:p>
    <w:p w14:paraId="10F43C22" w14:textId="77777777" w:rsidR="00946BE7" w:rsidRPr="00CA1BD0" w:rsidRDefault="00946BE7" w:rsidP="00F62E5B">
      <w:pPr>
        <w:pStyle w:val="3"/>
        <w:numPr>
          <w:ilvl w:val="0"/>
          <w:numId w:val="23"/>
        </w:numPr>
        <w:tabs>
          <w:tab w:val="clear" w:pos="708"/>
          <w:tab w:val="num" w:pos="1418"/>
        </w:tabs>
        <w:ind w:left="1418" w:hanging="698"/>
      </w:pPr>
      <w:bookmarkStart w:id="68" w:name="_Toc175993373"/>
      <w:r w:rsidRPr="00CA1BD0">
        <w:t>Климатические условия эксплуатации</w:t>
      </w:r>
      <w:bookmarkEnd w:id="68"/>
    </w:p>
    <w:p w14:paraId="04B3AD09" w14:textId="77777777" w:rsidR="00946BE7" w:rsidRPr="00CA1BD0" w:rsidRDefault="00946BE7" w:rsidP="00946BE7">
      <w:r w:rsidRPr="00CA1BD0">
        <w:t>Климатические условия эксплуатации Информационной системы, при которых должны обеспечиваться заданные характеристики, должны удовлетворять требованиям, предъявляемым к техническим средствам в части условий их эксплуатации.</w:t>
      </w:r>
    </w:p>
    <w:p w14:paraId="7C01ED16" w14:textId="77777777" w:rsidR="00946BE7" w:rsidRPr="00CA1BD0" w:rsidRDefault="00946BE7" w:rsidP="00F62E5B">
      <w:pPr>
        <w:pStyle w:val="3"/>
        <w:numPr>
          <w:ilvl w:val="0"/>
          <w:numId w:val="23"/>
        </w:numPr>
        <w:tabs>
          <w:tab w:val="clear" w:pos="708"/>
          <w:tab w:val="num" w:pos="1418"/>
        </w:tabs>
        <w:ind w:left="1418" w:hanging="698"/>
      </w:pPr>
      <w:bookmarkStart w:id="69" w:name="_Toc175993374"/>
      <w:r w:rsidRPr="00CA1BD0">
        <w:t>Требования к видам обслуживания</w:t>
      </w:r>
      <w:bookmarkEnd w:id="69"/>
    </w:p>
    <w:p w14:paraId="70F15562" w14:textId="77777777" w:rsidR="00946BE7" w:rsidRPr="00CA1BD0" w:rsidRDefault="00946BE7" w:rsidP="00946BE7">
      <w:r w:rsidRPr="00CA1BD0">
        <w:t>Информационная система не требует проведения каких-либо видов обслуживания.</w:t>
      </w:r>
    </w:p>
    <w:p w14:paraId="75657C1F" w14:textId="77777777" w:rsidR="00946BE7" w:rsidRPr="00CA1BD0" w:rsidRDefault="00946BE7" w:rsidP="00F62E5B">
      <w:pPr>
        <w:pStyle w:val="3"/>
        <w:numPr>
          <w:ilvl w:val="0"/>
          <w:numId w:val="23"/>
        </w:numPr>
        <w:tabs>
          <w:tab w:val="clear" w:pos="708"/>
          <w:tab w:val="num" w:pos="1418"/>
        </w:tabs>
        <w:ind w:left="1418" w:hanging="698"/>
      </w:pPr>
      <w:bookmarkStart w:id="70" w:name="_Toc175993375"/>
      <w:r w:rsidRPr="00CA1BD0">
        <w:t>Требования к численности и квалификации персонала</w:t>
      </w:r>
      <w:bookmarkEnd w:id="70"/>
    </w:p>
    <w:p w14:paraId="5157A447" w14:textId="77777777" w:rsidR="00946BE7" w:rsidRPr="00CA1BD0" w:rsidRDefault="00946BE7" w:rsidP="00946BE7">
      <w:r w:rsidRPr="00CA1BD0">
        <w:t xml:space="preserve">Численность персонала должна быть достаточной для выполнения автоматизированных процессов в Информационной системе в полном объеме. </w:t>
      </w:r>
    </w:p>
    <w:p w14:paraId="2A460ABE" w14:textId="77777777" w:rsidR="00946BE7" w:rsidRPr="00CA1BD0" w:rsidRDefault="00946BE7" w:rsidP="00946BE7">
      <w:r w:rsidRPr="00CA1BD0">
        <w:t>Для работы Информационной системы требуется персонал следующих категорий – системный администратор и конечный пользователь Информационной системы – оператор.</w:t>
      </w:r>
    </w:p>
    <w:p w14:paraId="5C16D16C" w14:textId="77777777" w:rsidR="00946BE7" w:rsidRPr="00CA1BD0" w:rsidRDefault="00946BE7" w:rsidP="00946BE7">
      <w:r w:rsidRPr="00CA1BD0">
        <w:t>Системный администратор должен иметь высшее профильное образование и сертификаты компании-производителя Информационной системы. В перечень задач, выполняемых системным администратором, должны входить:</w:t>
      </w:r>
    </w:p>
    <w:p w14:paraId="726CF120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Задача поддержания работоспособности технических средств; </w:t>
      </w:r>
    </w:p>
    <w:p w14:paraId="586B511C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Задачи установки (инсталляции) и поддержания работоспособности системных программных средств; </w:t>
      </w:r>
    </w:p>
    <w:p w14:paraId="28137C03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Задача установки (инсталляции) Информационной системы;</w:t>
      </w:r>
    </w:p>
    <w:p w14:paraId="0E893498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Задачи по сопровождению и модификации Информационной системы.</w:t>
      </w:r>
    </w:p>
    <w:p w14:paraId="40B352DB" w14:textId="77777777" w:rsidR="00946BE7" w:rsidRPr="00CA1BD0" w:rsidRDefault="00946BE7" w:rsidP="00946BE7">
      <w:r w:rsidRPr="00CA1BD0">
        <w:t>Конечный пользователь (оператор) должен обладать практическими навыками работы с графическим пользовательским интерфейсом операционной системы. Персонал должен быть аттестован на II квалификационную группу по электробезопасности.</w:t>
      </w:r>
    </w:p>
    <w:p w14:paraId="3A7E78C5" w14:textId="77777777" w:rsidR="00946BE7" w:rsidRPr="00CA1BD0" w:rsidRDefault="00946BE7" w:rsidP="00946BE7">
      <w:r w:rsidRPr="00CA1BD0">
        <w:t>Необходимое количество пользователей будет определено на этапе внедрения Информационной системы.</w:t>
      </w:r>
    </w:p>
    <w:p w14:paraId="20EBF5E9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71" w:name="_Toc175993376"/>
      <w:bookmarkStart w:id="72" w:name="_Toc110248875"/>
      <w:r w:rsidRPr="00CA1BD0">
        <w:t>Требования к составу и параметрам технических средств</w:t>
      </w:r>
      <w:bookmarkEnd w:id="71"/>
      <w:bookmarkEnd w:id="72"/>
    </w:p>
    <w:p w14:paraId="1745A50B" w14:textId="77777777" w:rsidR="00946BE7" w:rsidRPr="00CA1BD0" w:rsidRDefault="00946BE7" w:rsidP="00946BE7">
      <w:r w:rsidRPr="00CA1BD0">
        <w:t>&lt;Раздел должен содержать требования к составу и параметрам технических средств. Вводится в шаблон.&gt;</w:t>
      </w:r>
    </w:p>
    <w:p w14:paraId="65D94FB7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73" w:name="_Toc175993377"/>
      <w:bookmarkStart w:id="74" w:name="_Toc110248876"/>
      <w:r w:rsidRPr="00CA1BD0">
        <w:t>Требования к Информационной и программной совместимости</w:t>
      </w:r>
      <w:bookmarkEnd w:id="73"/>
      <w:bookmarkEnd w:id="74"/>
    </w:p>
    <w:p w14:paraId="5CD40C93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75" w:name="_Toc175993378"/>
      <w:r w:rsidRPr="00CA1BD0">
        <w:t>Требования к информационным структурам и методам решения</w:t>
      </w:r>
      <w:bookmarkEnd w:id="75"/>
    </w:p>
    <w:p w14:paraId="4DF34F39" w14:textId="77777777" w:rsidR="00946BE7" w:rsidRPr="00CA1BD0" w:rsidRDefault="00946BE7" w:rsidP="00946BE7">
      <w:r w:rsidRPr="00CA1BD0">
        <w:t>&lt;Раздел должен содержать требования к информационным структурам и методам решения. Вводится в шаблон.&gt;</w:t>
      </w:r>
    </w:p>
    <w:p w14:paraId="0A332629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76" w:name="_Toc175993379"/>
      <w:r w:rsidRPr="00CA1BD0">
        <w:lastRenderedPageBreak/>
        <w:t>Требования к исходным кодам и языкам программирования</w:t>
      </w:r>
      <w:bookmarkEnd w:id="76"/>
    </w:p>
    <w:p w14:paraId="674BAE50" w14:textId="77777777" w:rsidR="00946BE7" w:rsidRPr="00CA1BD0" w:rsidRDefault="00946BE7" w:rsidP="00946BE7">
      <w:r w:rsidRPr="00CA1BD0">
        <w:t>&lt;Раздел должен содержать требования к исходным кодам и языкам программирования. Вводится в шаблон.&gt;</w:t>
      </w:r>
    </w:p>
    <w:p w14:paraId="5D6B0E79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77" w:name="_Toc175993380"/>
      <w:r w:rsidRPr="00CA1BD0">
        <w:t>Требования к программным средствам, используемым Информационной системой</w:t>
      </w:r>
      <w:bookmarkEnd w:id="77"/>
    </w:p>
    <w:p w14:paraId="6F1728DF" w14:textId="77777777" w:rsidR="00946BE7" w:rsidRPr="00CA1BD0" w:rsidRDefault="00946BE7" w:rsidP="00946BE7">
      <w:r w:rsidRPr="00CA1BD0">
        <w:t>&lt;Раздел должен содержать требования к программным средствам, используемым Информационной системой. Вводится в шаблон.&gt;</w:t>
      </w:r>
    </w:p>
    <w:p w14:paraId="6687E8F2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78" w:name="_Toc175993381"/>
      <w:r w:rsidRPr="00CA1BD0">
        <w:t>Требования к защите информации и Информационной системы</w:t>
      </w:r>
      <w:bookmarkEnd w:id="78"/>
    </w:p>
    <w:p w14:paraId="07008886" w14:textId="77777777" w:rsidR="00946BE7" w:rsidRPr="00CA1BD0" w:rsidRDefault="00946BE7" w:rsidP="00946BE7">
      <w:r w:rsidRPr="00CA1BD0">
        <w:t>&lt;Раздел должен содержать требования к защите информации и Информационной системы. Вводится в шаблон.&gt;</w:t>
      </w:r>
    </w:p>
    <w:p w14:paraId="3A8232C7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79" w:name="_Toc175993382"/>
      <w:bookmarkStart w:id="80" w:name="_Toc110248877"/>
      <w:r w:rsidRPr="00CA1BD0">
        <w:t>Требования к маркировке и упаковке</w:t>
      </w:r>
      <w:bookmarkEnd w:id="79"/>
      <w:bookmarkEnd w:id="80"/>
    </w:p>
    <w:p w14:paraId="2FE2DBAE" w14:textId="77777777" w:rsidR="00946BE7" w:rsidRPr="00CA1BD0" w:rsidRDefault="00946BE7" w:rsidP="00946BE7">
      <w:r w:rsidRPr="00CA1BD0">
        <w:t>Требования к маркировке и упаковке не предъявляются.</w:t>
      </w:r>
    </w:p>
    <w:p w14:paraId="2D125E74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81" w:name="_Toc175993383"/>
      <w:bookmarkStart w:id="82" w:name="_Toc110248878"/>
      <w:r w:rsidRPr="00CA1BD0">
        <w:t>Требования к транспортированию и хранению</w:t>
      </w:r>
      <w:bookmarkEnd w:id="81"/>
      <w:bookmarkEnd w:id="82"/>
    </w:p>
    <w:p w14:paraId="34BE637B" w14:textId="77777777" w:rsidR="00946BE7" w:rsidRPr="00CA1BD0" w:rsidRDefault="00946BE7" w:rsidP="00946BE7">
      <w:r w:rsidRPr="00CA1BD0">
        <w:t>Требования к транспортированию и хранению не предъявляются.</w:t>
      </w:r>
    </w:p>
    <w:p w14:paraId="06FB2946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83" w:name="_Toc175993384"/>
      <w:bookmarkStart w:id="84" w:name="_Toc110248879"/>
      <w:r w:rsidRPr="00CA1BD0">
        <w:t>Специальные требования</w:t>
      </w:r>
      <w:bookmarkEnd w:id="83"/>
      <w:bookmarkEnd w:id="84"/>
    </w:p>
    <w:p w14:paraId="6C6B0FC2" w14:textId="77777777" w:rsidR="00946BE7" w:rsidRPr="00CA1BD0" w:rsidRDefault="00946BE7" w:rsidP="00946BE7">
      <w:r w:rsidRPr="00CA1BD0">
        <w:t xml:space="preserve">&lt;Раздел должен содержать специальные требования. Например:&gt; </w:t>
      </w:r>
    </w:p>
    <w:p w14:paraId="6248818E" w14:textId="77777777" w:rsidR="00946BE7" w:rsidRPr="00CA1BD0" w:rsidRDefault="00946BE7" w:rsidP="00946BE7">
      <w:r w:rsidRPr="00CA1BD0">
        <w:t>Информационная система должна обеспечивать взаимодействие с пользователем (оператором) посредством графического пользовательского интерфейса.</w:t>
      </w:r>
    </w:p>
    <w:p w14:paraId="129F1D00" w14:textId="77777777" w:rsidR="0046257B" w:rsidRPr="00CA1BD0" w:rsidRDefault="0046257B" w:rsidP="00946BE7"/>
    <w:p w14:paraId="7D283880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85" w:name="_Toc175993385"/>
      <w:bookmarkStart w:id="86" w:name="_Toc110248880"/>
      <w:r w:rsidRPr="00CA1BD0">
        <w:lastRenderedPageBreak/>
        <w:t>Требования к программной документации</w:t>
      </w:r>
      <w:bookmarkEnd w:id="85"/>
      <w:bookmarkEnd w:id="86"/>
    </w:p>
    <w:p w14:paraId="0B0C8CDA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87" w:name="_Toc175993386"/>
      <w:bookmarkStart w:id="88" w:name="_Toc110248881"/>
      <w:r w:rsidRPr="00CA1BD0">
        <w:t>Предварительный состав программной документации</w:t>
      </w:r>
      <w:bookmarkEnd w:id="87"/>
      <w:bookmarkEnd w:id="88"/>
    </w:p>
    <w:p w14:paraId="7B842E88" w14:textId="77777777" w:rsidR="00946BE7" w:rsidRPr="00CA1BD0" w:rsidRDefault="00946BE7" w:rsidP="00946BE7">
      <w:r w:rsidRPr="00CA1BD0">
        <w:t>Состав разрабатываемых программных документов должен включать в себя:</w:t>
      </w:r>
    </w:p>
    <w:p w14:paraId="18F9FF1C" w14:textId="77777777" w:rsidR="00946BE7" w:rsidRPr="00CA1BD0" w:rsidRDefault="00946BE7" w:rsidP="00F62E5B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Техническое задание – назначение и область применения Информационной системы, технические, технико-экономические и специальные требования, предъявляемые к Информационной системе, необходимые стадии и сроки разработки, виды испытаний;</w:t>
      </w:r>
    </w:p>
    <w:p w14:paraId="49BC97A2" w14:textId="77777777" w:rsidR="00946BE7" w:rsidRPr="00CA1BD0" w:rsidRDefault="00946BE7" w:rsidP="00F62E5B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Пояснительная записка – схема алгоритма, общее описание алгоритма и (или) функционирования программы, а также обоснование принятых технических и технико-экономических решений;</w:t>
      </w:r>
    </w:p>
    <w:p w14:paraId="6312001C" w14:textId="77777777" w:rsidR="00946BE7" w:rsidRPr="00CA1BD0" w:rsidRDefault="00946BE7" w:rsidP="00F62E5B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Руководство оператора – сведения для обеспечения процедуры общения оператора с Информационной системой в процессе работы.</w:t>
      </w:r>
    </w:p>
    <w:p w14:paraId="449B1F58" w14:textId="77777777" w:rsidR="0046257B" w:rsidRPr="00CA1BD0" w:rsidRDefault="0046257B" w:rsidP="0046257B">
      <w:pPr>
        <w:ind w:left="1428"/>
        <w:rPr>
          <w:rFonts w:cs="Arial"/>
        </w:rPr>
      </w:pPr>
    </w:p>
    <w:p w14:paraId="0E0E3F66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89" w:name="_Toc175993387"/>
      <w:bookmarkStart w:id="90" w:name="_Toc110248882"/>
      <w:r w:rsidRPr="00CA1BD0">
        <w:lastRenderedPageBreak/>
        <w:t>Технико-экономические показатели</w:t>
      </w:r>
      <w:bookmarkEnd w:id="89"/>
      <w:bookmarkEnd w:id="90"/>
    </w:p>
    <w:p w14:paraId="53A2EA05" w14:textId="77777777" w:rsidR="00946BE7" w:rsidRPr="00CA1BD0" w:rsidRDefault="00946BE7" w:rsidP="00946BE7">
      <w:r w:rsidRPr="00CA1BD0">
        <w:t>&lt;Раздел должен содержать экономическую эффективность внедрения системы. Вводится в шаблон.&gt;</w:t>
      </w:r>
    </w:p>
    <w:p w14:paraId="2BF8A3F9" w14:textId="77777777" w:rsidR="0046257B" w:rsidRPr="00CA1BD0" w:rsidRDefault="0046257B" w:rsidP="00946BE7"/>
    <w:p w14:paraId="7CB75F58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91" w:name="_Toc175993388"/>
      <w:bookmarkStart w:id="92" w:name="_Toc110248883"/>
      <w:r w:rsidRPr="00CA1BD0">
        <w:lastRenderedPageBreak/>
        <w:t>Стадии и этапы разработки</w:t>
      </w:r>
      <w:bookmarkEnd w:id="91"/>
      <w:bookmarkEnd w:id="92"/>
    </w:p>
    <w:p w14:paraId="21D1B5A5" w14:textId="77777777" w:rsidR="00946BE7" w:rsidRPr="00CA1BD0" w:rsidRDefault="00946BE7" w:rsidP="00946BE7">
      <w:r w:rsidRPr="00CA1BD0">
        <w:t>&lt;Раздел должен содержать специальные требования. Например:&gt;</w:t>
      </w:r>
    </w:p>
    <w:p w14:paraId="05324C64" w14:textId="77777777" w:rsidR="00946BE7" w:rsidRPr="00CA1BD0" w:rsidRDefault="00946BE7" w:rsidP="00946BE7">
      <w:r w:rsidRPr="00CA1BD0">
        <w:t>Разработка Информационной системы осуществляется поблочно. Содержание, объемы, сроки разработки и стоимость определяется для каждого блока и оформляется отдельными дополнениями к договору. Каждый блок разрабатывается по нижеперечисленным стадиям и этапам.</w:t>
      </w:r>
    </w:p>
    <w:p w14:paraId="75A95CCF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93" w:name="_Toc175993389"/>
      <w:bookmarkStart w:id="94" w:name="_Toc110248884"/>
      <w:r w:rsidRPr="00CA1BD0">
        <w:t>Стадии разработки</w:t>
      </w:r>
      <w:bookmarkEnd w:id="93"/>
      <w:bookmarkEnd w:id="94"/>
    </w:p>
    <w:p w14:paraId="7D5A7226" w14:textId="77777777" w:rsidR="00946BE7" w:rsidRPr="00CA1BD0" w:rsidRDefault="00946BE7" w:rsidP="00946BE7">
      <w:r w:rsidRPr="00CA1BD0">
        <w:t>Разработка Информационной системы должна содержать стадии:</w:t>
      </w:r>
    </w:p>
    <w:p w14:paraId="11DA0CE0" w14:textId="77777777" w:rsidR="00946BE7" w:rsidRPr="00CA1BD0" w:rsidRDefault="00946BE7" w:rsidP="00F62E5B">
      <w:pPr>
        <w:numPr>
          <w:ilvl w:val="0"/>
          <w:numId w:val="1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Техническое задание;</w:t>
      </w:r>
    </w:p>
    <w:p w14:paraId="752CA498" w14:textId="77777777" w:rsidR="00946BE7" w:rsidRPr="00CA1BD0" w:rsidRDefault="00946BE7" w:rsidP="00F62E5B">
      <w:pPr>
        <w:numPr>
          <w:ilvl w:val="0"/>
          <w:numId w:val="1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Рабочий проект;</w:t>
      </w:r>
    </w:p>
    <w:p w14:paraId="4CB35667" w14:textId="77777777" w:rsidR="00946BE7" w:rsidRPr="00CA1BD0" w:rsidRDefault="00946BE7" w:rsidP="00F62E5B">
      <w:pPr>
        <w:numPr>
          <w:ilvl w:val="0"/>
          <w:numId w:val="1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Внедрение.</w:t>
      </w:r>
    </w:p>
    <w:p w14:paraId="17067893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95" w:name="_Toc175993390"/>
      <w:bookmarkStart w:id="96" w:name="_Toc110248885"/>
      <w:r w:rsidRPr="00CA1BD0">
        <w:t>Этапы разработки</w:t>
      </w:r>
      <w:bookmarkEnd w:id="95"/>
      <w:bookmarkEnd w:id="96"/>
    </w:p>
    <w:p w14:paraId="6E4C59FE" w14:textId="77777777" w:rsidR="00946BE7" w:rsidRPr="00CA1BD0" w:rsidRDefault="00946BE7" w:rsidP="00946BE7">
      <w:r w:rsidRPr="00CA1BD0">
        <w:t>На стадии разработки технического задания должны быть выполнены следующие этапы:</w:t>
      </w:r>
    </w:p>
    <w:p w14:paraId="02256721" w14:textId="77777777" w:rsidR="00946BE7" w:rsidRPr="00CA1BD0" w:rsidRDefault="00946BE7" w:rsidP="00F62E5B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Разработка (доработка существующего) технического задания;</w:t>
      </w:r>
    </w:p>
    <w:p w14:paraId="6FF20838" w14:textId="77777777" w:rsidR="00946BE7" w:rsidRPr="00CA1BD0" w:rsidRDefault="00946BE7" w:rsidP="00F62E5B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Согласование технического задания;</w:t>
      </w:r>
    </w:p>
    <w:p w14:paraId="33324522" w14:textId="77777777" w:rsidR="00946BE7" w:rsidRPr="00CA1BD0" w:rsidRDefault="00946BE7" w:rsidP="00F62E5B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Утверждение технического задания.</w:t>
      </w:r>
    </w:p>
    <w:p w14:paraId="2A92EC6A" w14:textId="77777777" w:rsidR="00946BE7" w:rsidRPr="00CA1BD0" w:rsidRDefault="00946BE7" w:rsidP="00946BE7">
      <w:r w:rsidRPr="00CA1BD0">
        <w:t>На стадии рабочего проектирования должны быть выполнены следующие этапы работ:</w:t>
      </w:r>
    </w:p>
    <w:p w14:paraId="618467C9" w14:textId="77777777" w:rsidR="00946BE7" w:rsidRPr="00CA1BD0" w:rsidRDefault="00946BE7" w:rsidP="00F62E5B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Разработка Информационной системы;</w:t>
      </w:r>
    </w:p>
    <w:p w14:paraId="2F8E7C96" w14:textId="77777777" w:rsidR="00946BE7" w:rsidRPr="00CA1BD0" w:rsidRDefault="00946BE7" w:rsidP="00F62E5B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Разработка программной документации;</w:t>
      </w:r>
    </w:p>
    <w:p w14:paraId="084E55EB" w14:textId="77777777" w:rsidR="00946BE7" w:rsidRPr="00CA1BD0" w:rsidRDefault="00946BE7" w:rsidP="00F62E5B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Испытание Информационной системы.</w:t>
      </w:r>
    </w:p>
    <w:p w14:paraId="4042E087" w14:textId="77777777" w:rsidR="00946BE7" w:rsidRPr="00CA1BD0" w:rsidRDefault="00946BE7" w:rsidP="00946BE7">
      <w:r w:rsidRPr="00CA1BD0">
        <w:t>На стадии внедрения должны быть выполнены следующие этапы разработки:</w:t>
      </w:r>
    </w:p>
    <w:p w14:paraId="60AC71CF" w14:textId="77777777" w:rsidR="00946BE7" w:rsidRPr="00CA1BD0" w:rsidRDefault="00946BE7" w:rsidP="00F62E5B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Тестовая эксплуатация Информационной системы;</w:t>
      </w:r>
    </w:p>
    <w:p w14:paraId="5296F913" w14:textId="77777777" w:rsidR="00946BE7" w:rsidRPr="00CA1BD0" w:rsidRDefault="00946BE7" w:rsidP="00F62E5B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Доработка Информационной системы и документации по возникшим замечаниям;</w:t>
      </w:r>
    </w:p>
    <w:p w14:paraId="04DE36CE" w14:textId="77777777" w:rsidR="00946BE7" w:rsidRPr="00CA1BD0" w:rsidRDefault="00946BE7" w:rsidP="00F62E5B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Промышленная эксплуатация Информационной системы.</w:t>
      </w:r>
    </w:p>
    <w:p w14:paraId="5BE93BB3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97" w:name="_Toc175993391"/>
      <w:bookmarkStart w:id="98" w:name="_Toc110248886"/>
      <w:r w:rsidRPr="00CA1BD0">
        <w:t>Содержание работ по этапам</w:t>
      </w:r>
      <w:bookmarkEnd w:id="97"/>
      <w:bookmarkEnd w:id="98"/>
    </w:p>
    <w:p w14:paraId="1DA42B14" w14:textId="77777777" w:rsidR="00946BE7" w:rsidRPr="00CA1BD0" w:rsidRDefault="00946BE7" w:rsidP="00946BE7">
      <w:r w:rsidRPr="00CA1BD0">
        <w:t>На этапе разработки технического задания должны быть выполнены следующие этапы работ:</w:t>
      </w:r>
    </w:p>
    <w:p w14:paraId="3E156B11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Постановка (уточнение) задачи;</w:t>
      </w:r>
    </w:p>
    <w:p w14:paraId="56B94BFB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и уточнение требований к техническим средствам;</w:t>
      </w:r>
    </w:p>
    <w:p w14:paraId="1DA4D01A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дополнительных требований к Информационной системе;</w:t>
      </w:r>
    </w:p>
    <w:p w14:paraId="56D028D8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стадий, этапов и сроков разработки Информационной системы и документации на нее;</w:t>
      </w:r>
    </w:p>
    <w:p w14:paraId="0ABBD78A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ключевых исполнителей со стороны Заказчика и закрепление их ответственности за отдельными задачами;</w:t>
      </w:r>
    </w:p>
    <w:p w14:paraId="63488047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потребности во внешних модулях и языков программирования для них;</w:t>
      </w:r>
    </w:p>
    <w:p w14:paraId="6F6E1801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Согласование и утверждение технического задания.</w:t>
      </w:r>
    </w:p>
    <w:p w14:paraId="6D9BD400" w14:textId="77777777" w:rsidR="00946BE7" w:rsidRPr="00CA1BD0" w:rsidRDefault="00946BE7" w:rsidP="00946BE7">
      <w:r w:rsidRPr="00CA1BD0">
        <w:t>На этапе рабочего проектирования должна быть выполнена работа по программированию и отладке программы.</w:t>
      </w:r>
    </w:p>
    <w:p w14:paraId="0E20E4BC" w14:textId="77777777" w:rsidR="00946BE7" w:rsidRPr="00CA1BD0" w:rsidRDefault="00946BE7" w:rsidP="00946BE7">
      <w:r w:rsidRPr="00CA1BD0">
        <w:t>На этапе разработки программной документации должна быть выполнена разработка программных документов в соответствии с требованиями п. 5.1 «Предварительный состав программной документации» и требованиями ГОСТ 19.101-77 Единая система программной документации. Виды программ и программных документов.</w:t>
      </w:r>
    </w:p>
    <w:p w14:paraId="1EF3C6F5" w14:textId="77777777" w:rsidR="00946BE7" w:rsidRPr="00CA1BD0" w:rsidRDefault="00946BE7" w:rsidP="00946BE7">
      <w:r w:rsidRPr="00CA1BD0">
        <w:t>На этапе испытаний Информационная система проходит два вида испытаний:</w:t>
      </w:r>
    </w:p>
    <w:p w14:paraId="0924637F" w14:textId="77777777" w:rsidR="00946BE7" w:rsidRPr="00CA1BD0" w:rsidRDefault="00946BE7" w:rsidP="00F62E5B">
      <w:pPr>
        <w:numPr>
          <w:ilvl w:val="0"/>
          <w:numId w:val="1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Внутренние испытания при сдаче блока Информационной системы в опытную эксплуатацию силами Разработчика. При этом должны быть выполнены перечисленные ниже виды работ:</w:t>
      </w:r>
    </w:p>
    <w:p w14:paraId="5409C558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разработка, согласование и утверждение порядка и методики испытаний;</w:t>
      </w:r>
    </w:p>
    <w:p w14:paraId="15E4A261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проведение испытаний;</w:t>
      </w:r>
    </w:p>
    <w:p w14:paraId="7F361BCE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фиксация результатов испытаний;</w:t>
      </w:r>
    </w:p>
    <w:p w14:paraId="59D5B35B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корректировка Информационной системы и программной документации по результатам испытаний.</w:t>
      </w:r>
    </w:p>
    <w:p w14:paraId="764E9E45" w14:textId="77777777" w:rsidR="00946BE7" w:rsidRPr="00CA1BD0" w:rsidRDefault="00946BE7" w:rsidP="00F62E5B">
      <w:pPr>
        <w:numPr>
          <w:ilvl w:val="0"/>
          <w:numId w:val="1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lastRenderedPageBreak/>
        <w:t>Испытания Информационной системы в ходе тестовой и промышленной эксплуатации силами Заказчика. При этом должны быть выполнены перечисленные ниже виды работ:</w:t>
      </w:r>
    </w:p>
    <w:p w14:paraId="411AB2B4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определение и локализация дефекта в Информационной системе;</w:t>
      </w:r>
    </w:p>
    <w:p w14:paraId="38468420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внесение дефекта в реестр дефектов с его подробным описанием;</w:t>
      </w:r>
    </w:p>
    <w:p w14:paraId="04478636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устранение дефекта, корректировка Информационной системы и программной документации по результатам тестовой и промышленной эксплуатации.</w:t>
      </w:r>
    </w:p>
    <w:p w14:paraId="46F47D24" w14:textId="77777777" w:rsidR="00946BE7" w:rsidRPr="00CA1BD0" w:rsidRDefault="00946BE7" w:rsidP="00946BE7">
      <w:r w:rsidRPr="00CA1BD0">
        <w:t>На этапе тестовой и промышленной эксплуатации Информационной системы должны быть выполнены следующие работы:</w:t>
      </w:r>
    </w:p>
    <w:p w14:paraId="2C719869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Выделение автоматизированных рабочих мест пользователей Информационной системы, закрепление за ними функционала и соответствующих руководств оператора;</w:t>
      </w:r>
    </w:p>
    <w:p w14:paraId="1CF0AED1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Работы по подготовке и передаче Информационной системы и документации в эксплуатацию в подразделениях Заказчика;</w:t>
      </w:r>
    </w:p>
    <w:p w14:paraId="586F4404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Обучение пользователей правилам работы с Информационной системой с фиксацией результатов обучения;</w:t>
      </w:r>
    </w:p>
    <w:p w14:paraId="3F914138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Консультирование пользователей по возникающим вопросам, связанным с работой Информационной системы;</w:t>
      </w:r>
    </w:p>
    <w:p w14:paraId="427FCD2C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Методическая помощь при решении вопросов учета в Информационной системе.</w:t>
      </w:r>
    </w:p>
    <w:p w14:paraId="3BEEE3EE" w14:textId="77777777" w:rsidR="0046257B" w:rsidRPr="00CA1BD0" w:rsidRDefault="0046257B" w:rsidP="0046257B">
      <w:pPr>
        <w:ind w:left="1428"/>
        <w:rPr>
          <w:rFonts w:cs="Arial"/>
        </w:rPr>
      </w:pPr>
    </w:p>
    <w:p w14:paraId="56AAFE39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99" w:name="_Toc175993392"/>
      <w:bookmarkStart w:id="100" w:name="_Toc110248887"/>
      <w:r w:rsidRPr="00CA1BD0">
        <w:lastRenderedPageBreak/>
        <w:t>Порядок контроля и приемки</w:t>
      </w:r>
      <w:bookmarkEnd w:id="99"/>
      <w:bookmarkEnd w:id="100"/>
    </w:p>
    <w:p w14:paraId="78E7A599" w14:textId="77777777" w:rsidR="00946BE7" w:rsidRPr="00CA1BD0" w:rsidRDefault="00946BE7" w:rsidP="00946BE7">
      <w:r w:rsidRPr="00CA1BD0">
        <w:t>После того как каждый блок прошел этап промышленной эксплуатации Информационной системы, оформляется «Акт сдачи-приемки системы», который утверждается должностными лицами сторон, подписавшими Договор на разработку Информационной системы, или лицами, ими уполномоченными.</w:t>
      </w:r>
    </w:p>
    <w:p w14:paraId="69C8D711" w14:textId="77777777" w:rsidR="00946BE7" w:rsidRPr="00CA1BD0" w:rsidRDefault="00946BE7" w:rsidP="0046257B">
      <w:pPr>
        <w:spacing w:after="0"/>
        <w:rPr>
          <w:sz w:val="2"/>
          <w:szCs w:val="2"/>
        </w:rPr>
      </w:pPr>
      <w:r w:rsidRPr="00CA1BD0">
        <w:br w:type="page"/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40"/>
        <w:gridCol w:w="664"/>
        <w:gridCol w:w="824"/>
        <w:gridCol w:w="824"/>
        <w:gridCol w:w="1302"/>
        <w:gridCol w:w="983"/>
        <w:gridCol w:w="1461"/>
        <w:gridCol w:w="1461"/>
        <w:gridCol w:w="824"/>
      </w:tblGrid>
      <w:tr w:rsidR="00946BE7" w:rsidRPr="00CA1BD0" w14:paraId="77A842F3" w14:textId="77777777">
        <w:trPr>
          <w:cantSplit/>
          <w:jc w:val="center"/>
        </w:trPr>
        <w:tc>
          <w:tcPr>
            <w:tcW w:w="101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EF8403" w14:textId="77777777" w:rsidR="00946BE7" w:rsidRPr="00CA1BD0" w:rsidRDefault="00946BE7" w:rsidP="00C55CBC">
            <w:pPr>
              <w:pStyle w:val="Tableheader"/>
              <w:keepNext/>
              <w:rPr>
                <w:b w:val="0"/>
                <w:szCs w:val="18"/>
              </w:rPr>
            </w:pPr>
            <w:r w:rsidRPr="00CA1BD0">
              <w:br w:type="page"/>
            </w:r>
            <w:r w:rsidRPr="00CA1BD0">
              <w:rPr>
                <w:b w:val="0"/>
                <w:szCs w:val="18"/>
              </w:rPr>
              <w:t>Лист регистрации изменений</w:t>
            </w:r>
          </w:p>
        </w:tc>
      </w:tr>
      <w:tr w:rsidR="00946BE7" w:rsidRPr="00CA1BD0" w14:paraId="5ED472C2" w14:textId="77777777">
        <w:trPr>
          <w:cantSplit/>
          <w:jc w:val="center"/>
        </w:trPr>
        <w:tc>
          <w:tcPr>
            <w:tcW w:w="37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58A5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Номера листов (страниц)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E68DD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Всего листов (страниц) в документе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9C599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№ докум.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E33DC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Входящий № сопроводи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тельного документа и дата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83804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Подп.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579DB06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Дата</w:t>
            </w:r>
          </w:p>
        </w:tc>
      </w:tr>
      <w:tr w:rsidR="00946BE7" w:rsidRPr="00CA1BD0" w14:paraId="36AAC126" w14:textId="77777777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74366CD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Изм.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B96A6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изменен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ных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F1F6C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заменен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ных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51FCB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новых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301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аннулирован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ных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D969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6849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BE0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B4AA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6EB39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</w:tr>
      <w:tr w:rsidR="00946BE7" w:rsidRPr="00CA1BD0" w14:paraId="1AE6163F" w14:textId="7777777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</w:tcBorders>
          </w:tcPr>
          <w:p w14:paraId="4FC0A7AB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2CED354C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232266D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79D05C2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496D709C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685DC21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585A8E1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2509F9B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0ABE013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top w:val="single" w:sz="4" w:space="0" w:color="auto"/>
              <w:right w:val="single" w:sz="8" w:space="0" w:color="auto"/>
            </w:tcBorders>
          </w:tcPr>
          <w:p w14:paraId="3641F1CD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6019A86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7F0416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70925EB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25006FA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CC7435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3701264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D7E445F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011B34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217583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49F793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4FA00E9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EB285E8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691E325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5C3BB75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0FB807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B7C7D4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1DF9044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8AE81CE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49B6947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C6AE19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B5D2C7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07F4CD0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92B08C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1C7CD8D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92583E0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F40E03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6E5C45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7AB1AB3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4A2C029E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56D4D1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D32BE6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EBF297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6A7A9D4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388FFCAA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2FD71B1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FFF8F9A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A35145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159F7C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383E456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5DB9CEB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51FCFDE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076521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637F90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C5A2025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00E3276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6DCDBB4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1E548FA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42D8EB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2C7D70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791AA6B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A43BA85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357262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15F9BF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BEECE2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367D1A9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DCC3032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56C2AB6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1AF3EBE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B06CDF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F182AB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D2C5C84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9E61535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AC889C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A59F32E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7D2F09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263E81B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E4964B6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D61C69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B0C027E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6C876D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382D7A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D976C64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52632EA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57BF4C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F6A51D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CD3173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92DD4CB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2FE7ADC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0A9625A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D2ECE10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7A444F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3F5534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5888517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16682F8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4BB461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F7D1D6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DDDB69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DB34F85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813929B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7BBFFB9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24E1FB8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2A23A29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42094E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0FC4D69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4A328E89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092EBF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F74616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EC9054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0DD625E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28783B6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1EC11B6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8703EF2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52B9CD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52D80A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DAE8E9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CA22376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4337141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30ADFB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334769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EB78C20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AE2968C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3D4C006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3D77708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BFE210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F451EE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9C00B5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780E17F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2657C8DD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0C1865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B4BE9C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A549B9C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298C1A5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61B661C2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CD134B5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0DFC67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3CCA9D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D9CF113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8D960C9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662D4A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88548D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C4813B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0429CC8C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95551FC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949A5EA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96EED15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F8A07C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D58821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7841D7A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426B98BA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4CEF56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2A873F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375898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F299567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6E6EFE4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936E18C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977B01E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FAC5D4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282E8E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32D884F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4D326DA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3863F1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02FB45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1265D0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7CB8CD7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069CF93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48DEB39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385CB0B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ECB169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02ECED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EC2C19D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08A68E5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8E6F04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E9BF05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F60F83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061EA342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520DA13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64D27DF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8FF7E4F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2C9D96E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4B325F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7C331F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661B3E3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D3F0AC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68CF26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83CDE5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229B567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998D13C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85B0ACE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7BA5D00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638E8C8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EB14A5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27CDF44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B8E0574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273ED2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45D21D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3E7416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09C58555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102A333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69FF64F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1B93D4A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6A71452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677D4F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E311C96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D2263B6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B57FFF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A030E6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24B77E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0442C816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0EE149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D3B9FA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3680E53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29FA656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6105BA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C98396F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6E01A29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4E5871A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20C2C6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810D32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88211B4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4D64534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89985EE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4B3CC75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0B78BE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C7F103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19E962D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BF4282C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0B5E21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CAEAE5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4625B3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C51AFE9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F51F0A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B29A146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71CDBEA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92D5F8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CB758E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0DA3DA1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F7B2DD1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3998D1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4C6368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32668A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388B9F0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49AFFF2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58AD11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9839088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274C87F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E08474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EA23126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F4462EA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4D9351E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7B9A27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799CA9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01FE51F6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069FA2F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9599586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CC9FF69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C582EC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E07FEC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3C7159B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7949CF3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B55CE3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5D63B0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6A3440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0748048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62DB354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CAFC779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E844419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335567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041DAF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97AB648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3AFE5F6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E15F5B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B7F73B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38753A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9A1FB2C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F3F1F9B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245906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1C0C489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B4099C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859631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83BD288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6A088F6F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57381F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B4DEF7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7E8A96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3B7DA50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3FFCD4E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3AC5067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4956A1E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314CD8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01E6D1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A4C0782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1C9059C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7E8DD0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B75427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C82F08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065207BF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F9C887B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773F589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69F7E8F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FC6FC1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FC26E9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118E46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3002070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6E91F4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863037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98A0B4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FDEC0EF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39AC89A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32CD9F6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AB26ED5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A52D1A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6409E5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8079127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5585051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80E3AB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4F08D0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B5EFEA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65B9CCA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692FF7B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40E7FE8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B4DB775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F83C49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D1AB55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4AACF0C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7D5EB69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4B4CBC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6FA405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98372D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2DA9500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7BF779C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06013C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0E2DFE8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AB4866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A93D07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3B1AEF0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42910621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0A4EAC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1CF45AE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7B1144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0F64C3FD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4914E4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75C661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EC4CEE7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F42524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E5A556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A8AA5A3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4011C8F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9B1523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2AC17F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F21497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B0BF3B5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0C299EDC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</w:tcBorders>
          </w:tcPr>
          <w:p w14:paraId="0575E13A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14:paraId="164E2E49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14:paraId="5052738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14:paraId="0627913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14:paraId="36FA85C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14:paraId="43EC0AB9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  <w:tcBorders>
              <w:bottom w:val="single" w:sz="8" w:space="0" w:color="auto"/>
            </w:tcBorders>
          </w:tcPr>
          <w:p w14:paraId="516441B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14:paraId="0E39A92E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14:paraId="551BF6D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</w:tcPr>
          <w:p w14:paraId="2CD8971B" w14:textId="77777777" w:rsidR="00946BE7" w:rsidRPr="00CA1BD0" w:rsidRDefault="00946BE7">
            <w:pPr>
              <w:pStyle w:val="Tabletext"/>
            </w:pPr>
          </w:p>
        </w:tc>
      </w:tr>
    </w:tbl>
    <w:p w14:paraId="33C00C4E" w14:textId="77777777" w:rsidR="00946BE7" w:rsidRPr="00CA1BD0" w:rsidRDefault="00946BE7" w:rsidP="00946BE7">
      <w:pPr>
        <w:pStyle w:val="ae"/>
        <w:ind w:left="0"/>
      </w:pPr>
    </w:p>
    <w:p w14:paraId="69A4D085" w14:textId="77777777" w:rsidR="00106DFE" w:rsidRPr="00CA1BD0" w:rsidRDefault="00106DFE" w:rsidP="00A821AC"/>
    <w:sectPr w:rsidR="00106DFE" w:rsidRPr="00CA1BD0" w:rsidSect="00ED7BFE">
      <w:footerReference w:type="default" r:id="rId20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BB51" w14:textId="77777777" w:rsidR="006F5FA5" w:rsidRDefault="006F5FA5">
      <w:r>
        <w:separator/>
      </w:r>
    </w:p>
  </w:endnote>
  <w:endnote w:type="continuationSeparator" w:id="0">
    <w:p w14:paraId="3BDD7B33" w14:textId="77777777" w:rsidR="006F5FA5" w:rsidRDefault="006F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EE1" w14:textId="77777777" w:rsidR="00B930D0" w:rsidRDefault="00B930D0" w:rsidP="00B930D0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 w:rsidR="00403B71">
      <w:rPr>
        <w:rStyle w:val="af2"/>
      </w:rPr>
      <w:fldChar w:fldCharType="separate"/>
    </w:r>
    <w:r w:rsidR="00403B71">
      <w:rPr>
        <w:rStyle w:val="af2"/>
      </w:rPr>
      <w:t>25</w:t>
    </w:r>
    <w:r>
      <w:rPr>
        <w:rStyle w:val="af2"/>
      </w:rPr>
      <w:fldChar w:fldCharType="end"/>
    </w:r>
  </w:p>
  <w:p w14:paraId="168CC57B" w14:textId="77777777" w:rsidR="00B930D0" w:rsidRDefault="00B930D0" w:rsidP="00B930D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B930D0" w14:paraId="10783C33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56DEF24" w14:textId="0274B5F2" w:rsidR="00B930D0" w:rsidRDefault="00B930D0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6F5FA5">
              <w:t>02. Система бухгалтерского учета</w:t>
            </w:r>
          </w:fldSimple>
          <w:r>
            <w:t xml:space="preserve">. </w:t>
          </w:r>
          <w:r w:rsidR="006F5FA5">
            <w:fldChar w:fldCharType="begin"/>
          </w:r>
          <w:r w:rsidR="006F5FA5">
            <w:instrText xml:space="preserve"> STYLEREF  "Document type"  \* MERGEFORMAT </w:instrText>
          </w:r>
          <w:r w:rsidR="006F5FA5">
            <w:fldChar w:fldCharType="separate"/>
          </w:r>
          <w:r w:rsidR="006F5FA5">
            <w:t>Техническое задание</w:t>
          </w:r>
          <w:r w:rsidR="006F5F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57BFBD0" w14:textId="77777777" w:rsidR="00B930D0" w:rsidRDefault="00B930D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FAA17A3" w14:textId="77777777" w:rsidR="00B930D0" w:rsidRDefault="00B930D0" w:rsidP="00B930D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750A1451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FF69476" w14:textId="3E84FABD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6F5FA5">
              <w:t>02. Система бухгалтерского учета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6F5FA5">
            <w:fldChar w:fldCharType="begin"/>
          </w:r>
          <w:r w:rsidR="006F5FA5">
            <w:instrText xml:space="preserve"> STYLEREF  "Document type"  \* MERGEFORMAT </w:instrText>
          </w:r>
          <w:r w:rsidR="006F5FA5">
            <w:fldChar w:fldCharType="separate"/>
          </w:r>
          <w:r w:rsidR="006F5FA5">
            <w:t>Техническое задание</w:t>
          </w:r>
          <w:r w:rsidR="006F5F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1AA8055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1EBA66A8" w14:textId="77777777" w:rsidR="00025798" w:rsidRDefault="00025798" w:rsidP="00B930D0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43482090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1432672" w14:textId="304BE4E1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6F5FA5">
              <w:t>02. Система бухгалтерского учета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6F5FA5">
            <w:fldChar w:fldCharType="begin"/>
          </w:r>
          <w:r w:rsidR="006F5FA5">
            <w:instrText xml:space="preserve"> STYLEREF  "Document type"  \* MERGEFORMAT </w:instrText>
          </w:r>
          <w:r w:rsidR="006F5FA5">
            <w:fldChar w:fldCharType="separate"/>
          </w:r>
          <w:r w:rsidR="006F5FA5">
            <w:t>Техническое задание</w:t>
          </w:r>
          <w:r w:rsidR="006F5FA5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826CB0A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41161DA9" w14:textId="77777777" w:rsidR="008F4300" w:rsidRDefault="008F4300" w:rsidP="00B930D0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7F75B2EB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5A113DD" w14:textId="7E4B86A2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6F5FA5">
              <w:t>02. Система бухгалтерского учета</w:t>
            </w:r>
          </w:fldSimple>
          <w:r>
            <w:t xml:space="preserve">. </w:t>
          </w:r>
          <w:r w:rsidR="006F5FA5">
            <w:fldChar w:fldCharType="begin"/>
          </w:r>
          <w:r w:rsidR="006F5FA5">
            <w:instrText xml:space="preserve"> STYLEREF  "Document type"  \* MERGEFORMAT </w:instrText>
          </w:r>
          <w:r w:rsidR="006F5FA5">
            <w:fldChar w:fldCharType="separate"/>
          </w:r>
          <w:r w:rsidR="006F5FA5">
            <w:t>Техническое задание</w:t>
          </w:r>
          <w:r w:rsidR="006F5FA5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F83D455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15DCCE4" w14:textId="77777777" w:rsidR="001D7347" w:rsidRDefault="001D7347" w:rsidP="00B930D0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057FBB13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FD9E656" w14:textId="292D90BB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6F5FA5">
              <w:t>02. Система бухгалтерского учета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6F5FA5">
            <w:fldChar w:fldCharType="begin"/>
          </w:r>
          <w:r w:rsidR="006F5FA5">
            <w:instrText xml:space="preserve"> STYLEREF  "Document type"  \* MERGEFORMAT </w:instrText>
          </w:r>
          <w:r w:rsidR="006F5FA5">
            <w:fldChar w:fldCharType="separate"/>
          </w:r>
          <w:r w:rsidR="006F5FA5">
            <w:t>Техническое задание</w:t>
          </w:r>
          <w:r w:rsidR="006F5F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5666D66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1038734A" w14:textId="77777777" w:rsidR="00025798" w:rsidRDefault="00025798" w:rsidP="00B930D0">
    <w:pPr>
      <w:pStyle w:val="a7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00DA340B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1EE5CD8" w14:textId="0A195EF6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6F5FA5">
              <w:t>02. Система бухгалтерского учета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6F5FA5">
            <w:fldChar w:fldCharType="begin"/>
          </w:r>
          <w:r w:rsidR="006F5FA5">
            <w:instrText xml:space="preserve"> STYLEREF  "Document type"  \* MERGEFORMAT </w:instrText>
          </w:r>
          <w:r w:rsidR="006F5FA5">
            <w:fldChar w:fldCharType="separate"/>
          </w:r>
          <w:r w:rsidR="006F5FA5">
            <w:t>Техническое задание</w:t>
          </w:r>
          <w:r w:rsidR="006F5FA5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06C9699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4E0B2FE9" w14:textId="77777777" w:rsidR="008F4300" w:rsidRDefault="008F4300" w:rsidP="00B930D0">
    <w:pPr>
      <w:pStyle w:val="a7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593A30F7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B885322" w14:textId="4D902AFD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6F5FA5">
              <w:t>02. Система бухгалтерского учета</w:t>
            </w:r>
          </w:fldSimple>
          <w:r>
            <w:t xml:space="preserve">. </w:t>
          </w:r>
          <w:r w:rsidR="006F5FA5">
            <w:fldChar w:fldCharType="begin"/>
          </w:r>
          <w:r w:rsidR="006F5FA5">
            <w:instrText xml:space="preserve"> STYLEREF  "Document type"  \* MERGEFORMAT </w:instrText>
          </w:r>
          <w:r w:rsidR="006F5FA5">
            <w:fldChar w:fldCharType="separate"/>
          </w:r>
          <w:r w:rsidR="006F5FA5">
            <w:t>Техническое задание</w:t>
          </w:r>
          <w:r w:rsidR="006F5FA5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7EA0E7A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28755AFC" w14:textId="77777777" w:rsidR="001D7347" w:rsidRDefault="001D7347" w:rsidP="00B930D0">
    <w:pPr>
      <w:pStyle w:val="a7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1D7347" w14:paraId="2804F7F2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95D48F0" w14:textId="26665CDE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6F5FA5">
              <w:t>02. Система бухгалтерского учета</w:t>
            </w:r>
          </w:fldSimple>
          <w:r>
            <w:t xml:space="preserve">. </w:t>
          </w:r>
          <w:r w:rsidR="006F5FA5">
            <w:fldChar w:fldCharType="begin"/>
          </w:r>
          <w:r w:rsidR="006F5FA5">
            <w:instrText xml:space="preserve"> STYLEREF  "Document type"  \* MERGEFORMAT </w:instrText>
          </w:r>
          <w:r w:rsidR="006F5FA5">
            <w:fldChar w:fldCharType="separate"/>
          </w:r>
          <w:r w:rsidR="006F5FA5">
            <w:t>Техническое задание</w:t>
          </w:r>
          <w:r w:rsidR="006F5F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AC3E3BF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1A8C56B" w14:textId="77777777" w:rsidR="001D7347" w:rsidRDefault="001D7347" w:rsidP="00B930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57E1" w14:textId="77777777" w:rsidR="006F5FA5" w:rsidRDefault="006F5FA5">
      <w:r>
        <w:separator/>
      </w:r>
    </w:p>
  </w:footnote>
  <w:footnote w:type="continuationSeparator" w:id="0">
    <w:p w14:paraId="683290B4" w14:textId="77777777" w:rsidR="006F5FA5" w:rsidRDefault="006F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2C21" w14:textId="77777777" w:rsidR="00B930D0" w:rsidRPr="00340D20" w:rsidRDefault="00B930D0" w:rsidP="00340D20">
    <w:pPr>
      <w:pStyle w:val="a0"/>
      <w:numPr>
        <w:ilvl w:val="0"/>
        <w:numId w:val="0"/>
      </w:num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4EC6" w14:textId="77777777" w:rsidR="000F3CE9" w:rsidRPr="00340D20" w:rsidRDefault="000F3CE9" w:rsidP="00340D20">
    <w:pPr>
      <w:pStyle w:val="a0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956C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A8621A"/>
    <w:multiLevelType w:val="hybridMultilevel"/>
    <w:tmpl w:val="8ECCCFC2"/>
    <w:lvl w:ilvl="0" w:tplc="EF74F582">
      <w:start w:val="1"/>
      <w:numFmt w:val="decimal"/>
      <w:lvlText w:val="4.6.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5E8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10C1685F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149A1088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170842F1"/>
    <w:multiLevelType w:val="multilevel"/>
    <w:tmpl w:val="FECA18DC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1C0E6DF4"/>
    <w:multiLevelType w:val="multilevel"/>
    <w:tmpl w:val="B9ACA13C"/>
    <w:styleLink w:val="-9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1FC1638A"/>
    <w:multiLevelType w:val="singleLevel"/>
    <w:tmpl w:val="3C8C39B8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hint="default"/>
      </w:rPr>
    </w:lvl>
  </w:abstractNum>
  <w:abstractNum w:abstractNumId="9" w15:restartNumberingAfterBreak="0">
    <w:nsid w:val="27605920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2A2B7921"/>
    <w:multiLevelType w:val="multilevel"/>
    <w:tmpl w:val="FECA18DC"/>
    <w:numStyleLink w:val="Numberedstyle-Doc"/>
  </w:abstractNum>
  <w:abstractNum w:abstractNumId="11" w15:restartNumberingAfterBreak="0">
    <w:nsid w:val="2D4A25A3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2" w15:restartNumberingAfterBreak="0">
    <w:nsid w:val="2FD118C8"/>
    <w:multiLevelType w:val="multilevel"/>
    <w:tmpl w:val="D6925E48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2FB3"/>
    <w:multiLevelType w:val="hybridMultilevel"/>
    <w:tmpl w:val="C8C22E24"/>
    <w:lvl w:ilvl="0" w:tplc="B25C2946">
      <w:start w:val="1"/>
      <w:numFmt w:val="decimal"/>
      <w:lvlText w:val="4.5.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357913FB"/>
    <w:multiLevelType w:val="multilevel"/>
    <w:tmpl w:val="FECA18DC"/>
    <w:numStyleLink w:val="Numberedstyle-Doc"/>
  </w:abstractNum>
  <w:abstractNum w:abstractNumId="15" w15:restartNumberingAfterBreak="0">
    <w:nsid w:val="36C26BE2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6" w15:restartNumberingAfterBreak="0">
    <w:nsid w:val="3FFC5D84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7" w15:restartNumberingAfterBreak="0">
    <w:nsid w:val="429646F6"/>
    <w:multiLevelType w:val="multilevel"/>
    <w:tmpl w:val="FECA18D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83"/>
        </w:tabs>
        <w:ind w:left="7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1"/>
        </w:tabs>
        <w:ind w:left="1215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1431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1"/>
        </w:tabs>
        <w:ind w:left="22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1"/>
        </w:tabs>
        <w:ind w:left="27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1"/>
        </w:tabs>
        <w:ind w:left="32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37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1"/>
        </w:tabs>
        <w:ind w:left="4311" w:hanging="1440"/>
      </w:pPr>
      <w:rPr>
        <w:rFonts w:hint="default"/>
      </w:rPr>
    </w:lvl>
  </w:abstractNum>
  <w:abstractNum w:abstractNumId="18" w15:restartNumberingAfterBreak="0">
    <w:nsid w:val="458420B5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9" w15:restartNumberingAfterBreak="0">
    <w:nsid w:val="4AE87979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0" w15:restartNumberingAfterBreak="0">
    <w:nsid w:val="55014625"/>
    <w:multiLevelType w:val="multilevel"/>
    <w:tmpl w:val="7534D9BE"/>
    <w:styleLink w:val="-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5345E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2" w15:restartNumberingAfterBreak="0">
    <w:nsid w:val="679D3136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3" w15:restartNumberingAfterBreak="0">
    <w:nsid w:val="76560A19"/>
    <w:multiLevelType w:val="multilevel"/>
    <w:tmpl w:val="FECA18DC"/>
    <w:styleLink w:val="-91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/>
        <w:sz w:val="18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4" w15:restartNumberingAfterBreak="0">
    <w:nsid w:val="79405869"/>
    <w:multiLevelType w:val="multilevel"/>
    <w:tmpl w:val="FECA18DC"/>
    <w:numStyleLink w:val="Numberedstyle-Doc"/>
  </w:abstractNum>
  <w:abstractNum w:abstractNumId="25" w15:restartNumberingAfterBreak="0">
    <w:nsid w:val="7AEC77E3"/>
    <w:multiLevelType w:val="multilevel"/>
    <w:tmpl w:val="C5F4D69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DAB641C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 w16cid:durableId="2083482365">
    <w:abstractNumId w:val="25"/>
  </w:num>
  <w:num w:numId="2" w16cid:durableId="1696693735">
    <w:abstractNumId w:val="12"/>
  </w:num>
  <w:num w:numId="3" w16cid:durableId="991105125">
    <w:abstractNumId w:val="6"/>
  </w:num>
  <w:num w:numId="4" w16cid:durableId="1815904046">
    <w:abstractNumId w:val="1"/>
    <w:lvlOverride w:ilvl="0">
      <w:startOverride w:val="1"/>
    </w:lvlOverride>
  </w:num>
  <w:num w:numId="5" w16cid:durableId="212544478">
    <w:abstractNumId w:val="0"/>
    <w:lvlOverride w:ilvl="0">
      <w:startOverride w:val="1"/>
    </w:lvlOverride>
  </w:num>
  <w:num w:numId="6" w16cid:durableId="1019548009">
    <w:abstractNumId w:val="12"/>
  </w:num>
  <w:num w:numId="7" w16cid:durableId="2145536417">
    <w:abstractNumId w:val="26"/>
    <w:lvlOverride w:ilvl="0">
      <w:startOverride w:val="1"/>
    </w:lvlOverride>
  </w:num>
  <w:num w:numId="8" w16cid:durableId="699477779">
    <w:abstractNumId w:val="18"/>
  </w:num>
  <w:num w:numId="9" w16cid:durableId="145124733">
    <w:abstractNumId w:val="3"/>
    <w:lvlOverride w:ilvl="0">
      <w:startOverride w:val="1"/>
    </w:lvlOverride>
  </w:num>
  <w:num w:numId="10" w16cid:durableId="2076779555">
    <w:abstractNumId w:val="24"/>
  </w:num>
  <w:num w:numId="11" w16cid:durableId="61023300">
    <w:abstractNumId w:val="8"/>
  </w:num>
  <w:num w:numId="12" w16cid:durableId="2008703369">
    <w:abstractNumId w:val="15"/>
    <w:lvlOverride w:ilvl="0">
      <w:startOverride w:val="1"/>
    </w:lvlOverride>
  </w:num>
  <w:num w:numId="13" w16cid:durableId="2051371549">
    <w:abstractNumId w:val="21"/>
    <w:lvlOverride w:ilvl="0">
      <w:startOverride w:val="1"/>
    </w:lvlOverride>
  </w:num>
  <w:num w:numId="14" w16cid:durableId="1495099280">
    <w:abstractNumId w:val="11"/>
    <w:lvlOverride w:ilvl="0">
      <w:startOverride w:val="1"/>
    </w:lvlOverride>
  </w:num>
  <w:num w:numId="15" w16cid:durableId="913396920">
    <w:abstractNumId w:val="22"/>
    <w:lvlOverride w:ilvl="0">
      <w:startOverride w:val="1"/>
    </w:lvlOverride>
  </w:num>
  <w:num w:numId="16" w16cid:durableId="118573836">
    <w:abstractNumId w:val="4"/>
    <w:lvlOverride w:ilvl="0">
      <w:startOverride w:val="1"/>
    </w:lvlOverride>
  </w:num>
  <w:num w:numId="17" w16cid:durableId="1571040095">
    <w:abstractNumId w:val="5"/>
    <w:lvlOverride w:ilvl="0">
      <w:startOverride w:val="1"/>
    </w:lvlOverride>
  </w:num>
  <w:num w:numId="18" w16cid:durableId="2074892452">
    <w:abstractNumId w:val="19"/>
    <w:lvlOverride w:ilvl="0">
      <w:startOverride w:val="1"/>
    </w:lvlOverride>
  </w:num>
  <w:num w:numId="19" w16cid:durableId="162090887">
    <w:abstractNumId w:val="9"/>
    <w:lvlOverride w:ilvl="0">
      <w:startOverride w:val="1"/>
    </w:lvlOverride>
  </w:num>
  <w:num w:numId="20" w16cid:durableId="352073471">
    <w:abstractNumId w:val="16"/>
    <w:lvlOverride w:ilvl="0">
      <w:startOverride w:val="1"/>
    </w:lvlOverride>
  </w:num>
  <w:num w:numId="21" w16cid:durableId="71311946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1428"/>
          </w:tabs>
          <w:ind w:left="1428" w:hanging="360"/>
        </w:pPr>
        <w:rPr>
          <w:rFonts w:ascii="Arial" w:hAnsi="Arial"/>
        </w:rPr>
      </w:lvl>
    </w:lvlOverride>
  </w:num>
  <w:num w:numId="22" w16cid:durableId="899176720">
    <w:abstractNumId w:val="13"/>
  </w:num>
  <w:num w:numId="23" w16cid:durableId="1211068848">
    <w:abstractNumId w:val="2"/>
  </w:num>
  <w:num w:numId="24" w16cid:durableId="177159801">
    <w:abstractNumId w:val="20"/>
  </w:num>
  <w:num w:numId="25" w16cid:durableId="788620377">
    <w:abstractNumId w:val="7"/>
  </w:num>
  <w:num w:numId="26" w16cid:durableId="1262225812">
    <w:abstractNumId w:val="23"/>
  </w:num>
  <w:num w:numId="27" w16cid:durableId="758016289">
    <w:abstractNumId w:val="10"/>
  </w:num>
  <w:num w:numId="28" w16cid:durableId="520169283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7dc6fb96-44b7-4adb-a4bb-22ed53db899a"/>
    <w:docVar w:name="BSPortal" w:val="False"/>
    <w:docVar w:name="BSTemplateGUID" w:val="f975ab2d-38fd-45be-9f78-eb9a63ef6b1c"/>
    <w:docVar w:name="BSUserType" w:val="NFR"/>
    <w:docVar w:name="BSVersion" w:val="5.1.8210.19206"/>
    <w:docVar w:name="CEO_8d1a367c_1" w:val="Директор"/>
    <w:docVar w:name="CurrentCulture" w:val="ru"/>
    <w:docVar w:name="CurrentUICulture" w:val="ru"/>
    <w:docVar w:name="DefaultDataCulture" w:val="en"/>
    <w:docVar w:name="Duration_requirements_36e97438_1" w:val=" "/>
    <w:docVar w:name="Duration_requirements_36e97438_2" w:val=" "/>
    <w:docVar w:name="Name_1b8089ef" w:val="02. Система бухгалтерского учета"/>
    <w:docVar w:name="Name_52467a49_1" w:val="Бухгалтерия"/>
    <w:docVar w:name="Name_52467a49_2" w:val="Отдел кадров"/>
    <w:docVar w:name="Name_52467a49_3" w:val="Отдел продаж"/>
    <w:docVar w:name="Name_52467a49_4" w:val="Отдел снабжения"/>
    <w:docVar w:name="Name_90d14916_1" w:val="ИнТехПроект"/>
    <w:docVar w:name="Name_b77346b0_1" w:val="A4.2.1 Провести предпроектное обследование"/>
    <w:docVar w:name="Name_b77346b0_2" w:val="A7 Финансирование деятельности и расчеты"/>
    <w:docVar w:name="Organization_name_2752f36d_1" w:val="ООО «ИнТехПроект»"/>
    <w:docVar w:name="Parent_department_2924ddd6_1_1" w:val="Бухгалтерия"/>
    <w:docVar w:name="Result_47b62e2d_1" w:val="Сформированная и утвержденная документация о предпроектном обследовании."/>
    <w:docVar w:name="Result_47b62e2d_2" w:val="Кредиторская задолженность в пределах плановых значений, отсутствие претензий со стороны налоговых органов."/>
    <w:docVar w:name="Start_6a7c9a16_1" w:val=" "/>
    <w:docVar w:name="Start_6a7c9a16_2" w:val=" "/>
  </w:docVars>
  <w:rsids>
    <w:rsidRoot w:val="002F1689"/>
    <w:rsid w:val="000024D4"/>
    <w:rsid w:val="000058C3"/>
    <w:rsid w:val="00025798"/>
    <w:rsid w:val="000274D8"/>
    <w:rsid w:val="0005171C"/>
    <w:rsid w:val="00063ED1"/>
    <w:rsid w:val="00070B58"/>
    <w:rsid w:val="00075A63"/>
    <w:rsid w:val="00081D14"/>
    <w:rsid w:val="000A2578"/>
    <w:rsid w:val="000B7273"/>
    <w:rsid w:val="000D62AE"/>
    <w:rsid w:val="000F3CE9"/>
    <w:rsid w:val="000F6BE3"/>
    <w:rsid w:val="00106DFE"/>
    <w:rsid w:val="0011479D"/>
    <w:rsid w:val="0011773E"/>
    <w:rsid w:val="00120DEF"/>
    <w:rsid w:val="00121B56"/>
    <w:rsid w:val="001344C3"/>
    <w:rsid w:val="00161568"/>
    <w:rsid w:val="00165A77"/>
    <w:rsid w:val="00185EFC"/>
    <w:rsid w:val="001913E6"/>
    <w:rsid w:val="001B1E13"/>
    <w:rsid w:val="001B4E08"/>
    <w:rsid w:val="001B534F"/>
    <w:rsid w:val="001D233D"/>
    <w:rsid w:val="001D2647"/>
    <w:rsid w:val="001D7347"/>
    <w:rsid w:val="001E7FB6"/>
    <w:rsid w:val="002066C9"/>
    <w:rsid w:val="00223353"/>
    <w:rsid w:val="00224645"/>
    <w:rsid w:val="002276EE"/>
    <w:rsid w:val="0023104D"/>
    <w:rsid w:val="002404A6"/>
    <w:rsid w:val="00240EEA"/>
    <w:rsid w:val="00246197"/>
    <w:rsid w:val="00256A3E"/>
    <w:rsid w:val="00266532"/>
    <w:rsid w:val="00273FB9"/>
    <w:rsid w:val="00286368"/>
    <w:rsid w:val="002B0B71"/>
    <w:rsid w:val="002C2F3B"/>
    <w:rsid w:val="002D735C"/>
    <w:rsid w:val="002D7BB2"/>
    <w:rsid w:val="002E54E1"/>
    <w:rsid w:val="002F1689"/>
    <w:rsid w:val="00323839"/>
    <w:rsid w:val="00323C70"/>
    <w:rsid w:val="00336356"/>
    <w:rsid w:val="00340D20"/>
    <w:rsid w:val="003573EF"/>
    <w:rsid w:val="003C164E"/>
    <w:rsid w:val="003C2F60"/>
    <w:rsid w:val="003C3293"/>
    <w:rsid w:val="004034FB"/>
    <w:rsid w:val="00403B71"/>
    <w:rsid w:val="00411285"/>
    <w:rsid w:val="00426767"/>
    <w:rsid w:val="004351C7"/>
    <w:rsid w:val="004622FA"/>
    <w:rsid w:val="0046257B"/>
    <w:rsid w:val="004643D9"/>
    <w:rsid w:val="00466E40"/>
    <w:rsid w:val="0047140D"/>
    <w:rsid w:val="0048799E"/>
    <w:rsid w:val="0049234F"/>
    <w:rsid w:val="00495F37"/>
    <w:rsid w:val="00497CD3"/>
    <w:rsid w:val="004A5B69"/>
    <w:rsid w:val="004A7776"/>
    <w:rsid w:val="004C064C"/>
    <w:rsid w:val="004D4D0A"/>
    <w:rsid w:val="0050105B"/>
    <w:rsid w:val="0051006E"/>
    <w:rsid w:val="0051047F"/>
    <w:rsid w:val="00513089"/>
    <w:rsid w:val="0053337C"/>
    <w:rsid w:val="00544FCE"/>
    <w:rsid w:val="0055688B"/>
    <w:rsid w:val="00562887"/>
    <w:rsid w:val="00562891"/>
    <w:rsid w:val="00581BE1"/>
    <w:rsid w:val="005934BC"/>
    <w:rsid w:val="005974F6"/>
    <w:rsid w:val="005A3AED"/>
    <w:rsid w:val="005A484F"/>
    <w:rsid w:val="005A5A89"/>
    <w:rsid w:val="005B0B68"/>
    <w:rsid w:val="005E23AB"/>
    <w:rsid w:val="005F4517"/>
    <w:rsid w:val="006051B7"/>
    <w:rsid w:val="0062401B"/>
    <w:rsid w:val="00635D37"/>
    <w:rsid w:val="00644870"/>
    <w:rsid w:val="006B75E9"/>
    <w:rsid w:val="006D686C"/>
    <w:rsid w:val="006E044E"/>
    <w:rsid w:val="006E1F0D"/>
    <w:rsid w:val="006F5133"/>
    <w:rsid w:val="006F5FA5"/>
    <w:rsid w:val="00706C8E"/>
    <w:rsid w:val="00716814"/>
    <w:rsid w:val="00766447"/>
    <w:rsid w:val="00776E12"/>
    <w:rsid w:val="00780E3A"/>
    <w:rsid w:val="00787E0C"/>
    <w:rsid w:val="007B4E8D"/>
    <w:rsid w:val="007C06FE"/>
    <w:rsid w:val="007E1E41"/>
    <w:rsid w:val="007E6435"/>
    <w:rsid w:val="007F1F7C"/>
    <w:rsid w:val="007F2035"/>
    <w:rsid w:val="0081157F"/>
    <w:rsid w:val="00812553"/>
    <w:rsid w:val="00826DC5"/>
    <w:rsid w:val="008342F6"/>
    <w:rsid w:val="00843F49"/>
    <w:rsid w:val="00846456"/>
    <w:rsid w:val="00852289"/>
    <w:rsid w:val="00865FA6"/>
    <w:rsid w:val="00882FA6"/>
    <w:rsid w:val="00885462"/>
    <w:rsid w:val="00896F39"/>
    <w:rsid w:val="008B1184"/>
    <w:rsid w:val="008B6BC9"/>
    <w:rsid w:val="008C6824"/>
    <w:rsid w:val="008C6908"/>
    <w:rsid w:val="008D25EB"/>
    <w:rsid w:val="008D2C90"/>
    <w:rsid w:val="008E6CD9"/>
    <w:rsid w:val="008F4300"/>
    <w:rsid w:val="008F5429"/>
    <w:rsid w:val="008F7D0F"/>
    <w:rsid w:val="00904916"/>
    <w:rsid w:val="009221ED"/>
    <w:rsid w:val="009322B1"/>
    <w:rsid w:val="00946BE7"/>
    <w:rsid w:val="00947544"/>
    <w:rsid w:val="00950E49"/>
    <w:rsid w:val="00951CA0"/>
    <w:rsid w:val="00963F03"/>
    <w:rsid w:val="00975B7F"/>
    <w:rsid w:val="009A68CA"/>
    <w:rsid w:val="009A6C0B"/>
    <w:rsid w:val="009C69C6"/>
    <w:rsid w:val="009E1FF0"/>
    <w:rsid w:val="00A04266"/>
    <w:rsid w:val="00A21828"/>
    <w:rsid w:val="00A416CD"/>
    <w:rsid w:val="00A513B1"/>
    <w:rsid w:val="00A62B23"/>
    <w:rsid w:val="00A821AC"/>
    <w:rsid w:val="00A8560A"/>
    <w:rsid w:val="00A9743A"/>
    <w:rsid w:val="00AA00A0"/>
    <w:rsid w:val="00AA474B"/>
    <w:rsid w:val="00AB3DA6"/>
    <w:rsid w:val="00AB7450"/>
    <w:rsid w:val="00AC4D97"/>
    <w:rsid w:val="00AC5052"/>
    <w:rsid w:val="00AE77CE"/>
    <w:rsid w:val="00AF6533"/>
    <w:rsid w:val="00AF6B00"/>
    <w:rsid w:val="00AF7B3B"/>
    <w:rsid w:val="00B035C4"/>
    <w:rsid w:val="00B0577D"/>
    <w:rsid w:val="00B10ABB"/>
    <w:rsid w:val="00B210A0"/>
    <w:rsid w:val="00B24B17"/>
    <w:rsid w:val="00B65EB6"/>
    <w:rsid w:val="00B86FC7"/>
    <w:rsid w:val="00B930D0"/>
    <w:rsid w:val="00BA4C13"/>
    <w:rsid w:val="00BA5A30"/>
    <w:rsid w:val="00BA642C"/>
    <w:rsid w:val="00BB545E"/>
    <w:rsid w:val="00BC1FF4"/>
    <w:rsid w:val="00BD6230"/>
    <w:rsid w:val="00BE52DC"/>
    <w:rsid w:val="00C01247"/>
    <w:rsid w:val="00C14DD9"/>
    <w:rsid w:val="00C2129B"/>
    <w:rsid w:val="00C34CD0"/>
    <w:rsid w:val="00C41C0F"/>
    <w:rsid w:val="00C51B88"/>
    <w:rsid w:val="00C55CBC"/>
    <w:rsid w:val="00C65414"/>
    <w:rsid w:val="00C669F8"/>
    <w:rsid w:val="00C809AF"/>
    <w:rsid w:val="00C97627"/>
    <w:rsid w:val="00CA0CE3"/>
    <w:rsid w:val="00CA1BD0"/>
    <w:rsid w:val="00CB10D5"/>
    <w:rsid w:val="00CC0046"/>
    <w:rsid w:val="00CD271A"/>
    <w:rsid w:val="00CE3953"/>
    <w:rsid w:val="00D13CCA"/>
    <w:rsid w:val="00D53EDC"/>
    <w:rsid w:val="00D7135A"/>
    <w:rsid w:val="00D8539A"/>
    <w:rsid w:val="00D947E9"/>
    <w:rsid w:val="00D960EC"/>
    <w:rsid w:val="00D96311"/>
    <w:rsid w:val="00DA161A"/>
    <w:rsid w:val="00DB0419"/>
    <w:rsid w:val="00DC42F2"/>
    <w:rsid w:val="00DC6AAC"/>
    <w:rsid w:val="00DE03AD"/>
    <w:rsid w:val="00DE2092"/>
    <w:rsid w:val="00E01A21"/>
    <w:rsid w:val="00E12683"/>
    <w:rsid w:val="00E17B02"/>
    <w:rsid w:val="00E225B3"/>
    <w:rsid w:val="00E227B6"/>
    <w:rsid w:val="00E275CB"/>
    <w:rsid w:val="00E35125"/>
    <w:rsid w:val="00E61C59"/>
    <w:rsid w:val="00E83BCB"/>
    <w:rsid w:val="00E859A7"/>
    <w:rsid w:val="00E91E92"/>
    <w:rsid w:val="00EA5A83"/>
    <w:rsid w:val="00EA6FB0"/>
    <w:rsid w:val="00EB0BFE"/>
    <w:rsid w:val="00EB256F"/>
    <w:rsid w:val="00ED7BFE"/>
    <w:rsid w:val="00F02621"/>
    <w:rsid w:val="00F12BD3"/>
    <w:rsid w:val="00F2647C"/>
    <w:rsid w:val="00F34BA6"/>
    <w:rsid w:val="00F62E5B"/>
    <w:rsid w:val="00F65FA1"/>
    <w:rsid w:val="00FA51B2"/>
    <w:rsid w:val="00FC4183"/>
    <w:rsid w:val="00FC63F6"/>
    <w:rsid w:val="00FD0060"/>
    <w:rsid w:val="00FD163D"/>
    <w:rsid w:val="00FD2CFA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E9DE11"/>
  <w15:docId w15:val="{B75ED373-1CEC-4187-A85D-62C99964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A2578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AA00A0"/>
    <w:pPr>
      <w:keepNext/>
      <w:pageBreakBefore/>
      <w:numPr>
        <w:numId w:val="1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1"/>
    <w:qFormat/>
    <w:rsid w:val="00AA00A0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link w:val="30"/>
    <w:qFormat/>
    <w:rsid w:val="00A21828"/>
    <w:pPr>
      <w:keepNext/>
      <w:tabs>
        <w:tab w:val="left" w:pos="720"/>
      </w:tabs>
      <w:spacing w:before="240" w:after="12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1"/>
    <w:next w:val="a1"/>
    <w:qFormat/>
    <w:rsid w:val="0053337C"/>
    <w:pPr>
      <w:keepNext/>
      <w:tabs>
        <w:tab w:val="left" w:pos="0"/>
      </w:tabs>
      <w:spacing w:before="240" w:after="120"/>
      <w:ind w:left="709"/>
      <w:jc w:val="left"/>
      <w:outlineLvl w:val="3"/>
    </w:pPr>
    <w:rPr>
      <w:b/>
      <w:bCs/>
      <w:kern w:val="32"/>
      <w:sz w:val="22"/>
      <w:szCs w:val="22"/>
    </w:rPr>
  </w:style>
  <w:style w:type="paragraph" w:styleId="5">
    <w:name w:val="heading 5"/>
    <w:basedOn w:val="a1"/>
    <w:next w:val="a1"/>
    <w:link w:val="50"/>
    <w:unhideWhenUsed/>
    <w:qFormat/>
    <w:rsid w:val="00CA0CE3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AA00A0"/>
    <w:pPr>
      <w:numPr>
        <w:ilvl w:val="3"/>
        <w:numId w:val="1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basedOn w:val="a2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1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AA00A0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7140D"/>
    <w:pPr>
      <w:tabs>
        <w:tab w:val="clear" w:pos="720"/>
        <w:tab w:val="left" w:pos="0"/>
      </w:tabs>
      <w:ind w:left="709"/>
    </w:pPr>
  </w:style>
  <w:style w:type="paragraph" w:customStyle="1" w:styleId="Tableheader">
    <w:name w:val="Table header"/>
    <w:basedOn w:val="a1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2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1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1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Char"/>
    <w:rsid w:val="00AA00A0"/>
    <w:pPr>
      <w:ind w:left="0"/>
    </w:pPr>
  </w:style>
  <w:style w:type="character" w:customStyle="1" w:styleId="NormalReportChar">
    <w:name w:val="Normal (Report) Char"/>
    <w:basedOn w:val="a2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1"/>
    <w:next w:val="a1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1"/>
    <w:next w:val="a1"/>
    <w:autoRedefine/>
    <w:semiHidden/>
    <w:rsid w:val="00AA00A0"/>
    <w:pPr>
      <w:ind w:left="440"/>
    </w:pPr>
  </w:style>
  <w:style w:type="paragraph" w:customStyle="1" w:styleId="Contents">
    <w:name w:val="Contents"/>
    <w:next w:val="a1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1157F"/>
    <w:pPr>
      <w:numPr>
        <w:numId w:val="2"/>
      </w:numPr>
    </w:pPr>
  </w:style>
  <w:style w:type="numbering" w:customStyle="1" w:styleId="Numberedstyle-Doc">
    <w:name w:val="Numbered style - Doc"/>
    <w:basedOn w:val="a4"/>
    <w:rsid w:val="0081157F"/>
    <w:pPr>
      <w:numPr>
        <w:numId w:val="3"/>
      </w:numPr>
    </w:pPr>
  </w:style>
  <w:style w:type="paragraph" w:styleId="a9">
    <w:name w:val="Balloon Text"/>
    <w:basedOn w:val="a1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2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1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2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1"/>
    <w:rsid w:val="00AA00A0"/>
    <w:pPr>
      <w:ind w:left="5220"/>
    </w:pPr>
  </w:style>
  <w:style w:type="character" w:styleId="aa">
    <w:name w:val="FollowedHyperlink"/>
    <w:basedOn w:val="a2"/>
    <w:rsid w:val="00946BE7"/>
    <w:rPr>
      <w:color w:val="800080"/>
      <w:u w:val="single"/>
    </w:rPr>
  </w:style>
  <w:style w:type="character" w:customStyle="1" w:styleId="30">
    <w:name w:val="Заголовок 3 Знак"/>
    <w:basedOn w:val="a2"/>
    <w:link w:val="3"/>
    <w:locked/>
    <w:rsid w:val="00A21828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paragraph" w:styleId="40">
    <w:name w:val="toc 4"/>
    <w:basedOn w:val="a1"/>
    <w:next w:val="a1"/>
    <w:autoRedefine/>
    <w:rsid w:val="00946BE7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rsid w:val="00946BE7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rsid w:val="00946BE7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rsid w:val="00946BE7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rsid w:val="00946BE7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rsid w:val="00946BE7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ab">
    <w:name w:val="Текст примечания Знак"/>
    <w:basedOn w:val="a2"/>
    <w:link w:val="ac"/>
    <w:semiHidden/>
    <w:locked/>
    <w:rsid w:val="00946BE7"/>
    <w:rPr>
      <w:rFonts w:ascii="Arial" w:hAnsi="Arial" w:cs="Arial"/>
      <w:lang w:val="ru-RU" w:eastAsia="ru-RU" w:bidi="ar-SA"/>
    </w:rPr>
  </w:style>
  <w:style w:type="paragraph" w:styleId="ac">
    <w:name w:val="annotation text"/>
    <w:basedOn w:val="a1"/>
    <w:link w:val="ab"/>
    <w:semiHidden/>
    <w:rsid w:val="00946BE7"/>
    <w:rPr>
      <w:rFonts w:cs="Arial"/>
      <w:szCs w:val="20"/>
    </w:rPr>
  </w:style>
  <w:style w:type="character" w:customStyle="1" w:styleId="a8">
    <w:name w:val="Нижний колонтитул Знак"/>
    <w:basedOn w:val="a2"/>
    <w:link w:val="a7"/>
    <w:locked/>
    <w:rsid w:val="00946BE7"/>
    <w:rPr>
      <w:rFonts w:ascii="Arial" w:hAnsi="Arial"/>
      <w:noProof/>
      <w:sz w:val="18"/>
      <w:szCs w:val="24"/>
      <w:lang w:val="ru-RU" w:eastAsia="ru-RU" w:bidi="ar-SA"/>
    </w:rPr>
  </w:style>
  <w:style w:type="paragraph" w:styleId="a">
    <w:name w:val="List Number"/>
    <w:basedOn w:val="a1"/>
    <w:rsid w:val="00946BE7"/>
    <w:pPr>
      <w:numPr>
        <w:numId w:val="4"/>
      </w:numPr>
    </w:pPr>
  </w:style>
  <w:style w:type="character" w:customStyle="1" w:styleId="ad">
    <w:name w:val="Основной текст Знак"/>
    <w:basedOn w:val="a2"/>
    <w:link w:val="ae"/>
    <w:locked/>
    <w:rsid w:val="00946BE7"/>
    <w:rPr>
      <w:rFonts w:ascii="Tahoma" w:hAnsi="Tahoma" w:cs="Tahoma"/>
      <w:lang w:val="ru-RU" w:eastAsia="ru-RU" w:bidi="ar-SA"/>
    </w:rPr>
  </w:style>
  <w:style w:type="paragraph" w:styleId="ae">
    <w:name w:val="Body Text"/>
    <w:basedOn w:val="a1"/>
    <w:link w:val="ad"/>
    <w:rsid w:val="00946BE7"/>
    <w:pPr>
      <w:ind w:left="540"/>
    </w:pPr>
    <w:rPr>
      <w:rFonts w:ascii="Tahoma" w:hAnsi="Tahoma" w:cs="Tahoma"/>
      <w:szCs w:val="20"/>
    </w:rPr>
  </w:style>
  <w:style w:type="paragraph" w:styleId="af">
    <w:name w:val="Plain Text"/>
    <w:basedOn w:val="a1"/>
    <w:rsid w:val="00946BE7"/>
    <w:rPr>
      <w:rFonts w:ascii="Courier New" w:hAnsi="Courier New" w:cs="Courier New"/>
      <w:szCs w:val="20"/>
    </w:rPr>
  </w:style>
  <w:style w:type="paragraph" w:styleId="af0">
    <w:name w:val="annotation subject"/>
    <w:basedOn w:val="ac"/>
    <w:next w:val="ac"/>
    <w:semiHidden/>
    <w:rsid w:val="00946BE7"/>
    <w:rPr>
      <w:b/>
      <w:bCs/>
    </w:rPr>
  </w:style>
  <w:style w:type="paragraph" w:customStyle="1" w:styleId="rvps10">
    <w:name w:val="rvps10"/>
    <w:basedOn w:val="a1"/>
    <w:rsid w:val="00946BE7"/>
    <w:pPr>
      <w:spacing w:before="60"/>
      <w:ind w:firstLine="720"/>
    </w:pPr>
  </w:style>
  <w:style w:type="paragraph" w:customStyle="1" w:styleId="bodytext">
    <w:name w:val="bodytext"/>
    <w:basedOn w:val="a1"/>
    <w:rsid w:val="00946BE7"/>
    <w:pPr>
      <w:spacing w:before="136" w:after="136"/>
      <w:ind w:left="136" w:right="136"/>
    </w:pPr>
    <w:rPr>
      <w:color w:val="000000"/>
      <w:szCs w:val="20"/>
    </w:rPr>
  </w:style>
  <w:style w:type="character" w:styleId="af1">
    <w:name w:val="annotation reference"/>
    <w:basedOn w:val="a2"/>
    <w:semiHidden/>
    <w:rsid w:val="00946BE7"/>
    <w:rPr>
      <w:sz w:val="16"/>
      <w:szCs w:val="16"/>
    </w:rPr>
  </w:style>
  <w:style w:type="character" w:customStyle="1" w:styleId="rvts5">
    <w:name w:val="rvts5"/>
    <w:basedOn w:val="a2"/>
    <w:rsid w:val="00946BE7"/>
    <w:rPr>
      <w:rFonts w:ascii="Courier New" w:hAnsi="Courier New" w:cs="Courier New" w:hint="default"/>
      <w:sz w:val="24"/>
      <w:szCs w:val="24"/>
    </w:rPr>
  </w:style>
  <w:style w:type="character" w:styleId="af2">
    <w:name w:val="page number"/>
    <w:basedOn w:val="a2"/>
    <w:rsid w:val="00B930D0"/>
  </w:style>
  <w:style w:type="paragraph" w:styleId="af3">
    <w:name w:val="Document Map"/>
    <w:basedOn w:val="a1"/>
    <w:link w:val="af4"/>
    <w:rsid w:val="00CC004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2"/>
    <w:link w:val="af3"/>
    <w:rsid w:val="00CC0046"/>
    <w:rPr>
      <w:rFonts w:ascii="Tahoma" w:hAnsi="Tahoma" w:cs="Tahoma"/>
      <w:sz w:val="16"/>
      <w:szCs w:val="16"/>
    </w:rPr>
  </w:style>
  <w:style w:type="numbering" w:customStyle="1" w:styleId="-">
    <w:name w:val="Стиль Стиль маркированный - Док + многоуровневый"/>
    <w:basedOn w:val="a4"/>
    <w:rsid w:val="000058C3"/>
    <w:pPr>
      <w:numPr>
        <w:numId w:val="24"/>
      </w:numPr>
    </w:pPr>
  </w:style>
  <w:style w:type="paragraph" w:styleId="af5">
    <w:name w:val="Normal (Web)"/>
    <w:basedOn w:val="a1"/>
    <w:rsid w:val="004C064C"/>
  </w:style>
  <w:style w:type="numbering" w:customStyle="1" w:styleId="-9">
    <w:name w:val="Стиль Стиль нумерованный - Док + многоуровневый 9 пт"/>
    <w:basedOn w:val="a4"/>
    <w:rsid w:val="0081157F"/>
    <w:pPr>
      <w:numPr>
        <w:numId w:val="25"/>
      </w:numPr>
    </w:pPr>
  </w:style>
  <w:style w:type="numbering" w:customStyle="1" w:styleId="-91">
    <w:name w:val="Стиль Стиль нумерованный - Док + многоуровневый 9 пт1"/>
    <w:basedOn w:val="a4"/>
    <w:rsid w:val="0081157F"/>
    <w:pPr>
      <w:numPr>
        <w:numId w:val="26"/>
      </w:numPr>
    </w:pPr>
  </w:style>
  <w:style w:type="character" w:customStyle="1" w:styleId="50">
    <w:name w:val="Заголовок 5 Знак"/>
    <w:basedOn w:val="a2"/>
    <w:link w:val="5"/>
    <w:rsid w:val="00CA0CE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f6">
    <w:name w:val="Unresolved Mention"/>
    <w:basedOn w:val="a2"/>
    <w:uiPriority w:val="99"/>
    <w:semiHidden/>
    <w:unhideWhenUsed/>
    <w:rsid w:val="00403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1DE5-6A8E-4AD0-80F8-F3706090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2854</Words>
  <Characters>21723</Characters>
  <Application>Microsoft Office Word</Application>
  <DocSecurity>0</DocSecurity>
  <Lines>1333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24359</CharactersWithSpaces>
  <SharedDoc>false</SharedDoc>
  <HLinks>
    <vt:vector size="186" baseType="variant">
      <vt:variant>
        <vt:i4>1376305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_Toc249435978</vt:lpwstr>
      </vt:variant>
      <vt:variant>
        <vt:i4>1376305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_Toc249435977</vt:lpwstr>
      </vt:variant>
      <vt:variant>
        <vt:i4>1376305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_Toc249435976</vt:lpwstr>
      </vt:variant>
      <vt:variant>
        <vt:i4>1376305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_Toc249435975</vt:lpwstr>
      </vt:variant>
      <vt:variant>
        <vt:i4>1376305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_Toc249435974</vt:lpwstr>
      </vt:variant>
      <vt:variant>
        <vt:i4>1376305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_Toc249435973</vt:lpwstr>
      </vt:variant>
      <vt:variant>
        <vt:i4>1376305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_Toc249435972</vt:lpwstr>
      </vt:variant>
      <vt:variant>
        <vt:i4>1376305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_Toc249435971</vt:lpwstr>
      </vt:variant>
      <vt:variant>
        <vt:i4>1376305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_Toc249435970</vt:lpwstr>
      </vt:variant>
      <vt:variant>
        <vt:i4>1310769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_Toc249435969</vt:lpwstr>
      </vt:variant>
      <vt:variant>
        <vt:i4>1310769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_Toc249435968</vt:lpwstr>
      </vt:variant>
      <vt:variant>
        <vt:i4>1310769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_Toc249435967</vt:lpwstr>
      </vt:variant>
      <vt:variant>
        <vt:i4>1310769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_Toc249435966</vt:lpwstr>
      </vt:variant>
      <vt:variant>
        <vt:i4>1310769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_Toc249435965</vt:lpwstr>
      </vt:variant>
      <vt:variant>
        <vt:i4>1310769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_Toc249435964</vt:lpwstr>
      </vt:variant>
      <vt:variant>
        <vt:i4>1310769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_Toc249435963</vt:lpwstr>
      </vt:variant>
      <vt:variant>
        <vt:i4>1310769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_Toc249435962</vt:lpwstr>
      </vt:variant>
      <vt:variant>
        <vt:i4>1310769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_Toc249435961</vt:lpwstr>
      </vt:variant>
      <vt:variant>
        <vt:i4>1310769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_Toc249435960</vt:lpwstr>
      </vt:variant>
      <vt:variant>
        <vt:i4>1507377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_Toc249435959</vt:lpwstr>
      </vt:variant>
      <vt:variant>
        <vt:i4>1507377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_Toc249435958</vt:lpwstr>
      </vt:variant>
      <vt:variant>
        <vt:i4>1507377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_Toc249435957</vt:lpwstr>
      </vt:variant>
      <vt:variant>
        <vt:i4>1507377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_Toc249435956</vt:lpwstr>
      </vt:variant>
      <vt:variant>
        <vt:i4>1507377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_Toc249435955</vt:lpwstr>
      </vt:variant>
      <vt:variant>
        <vt:i4>1507377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_Toc249435954</vt:lpwstr>
      </vt:variant>
      <vt:variant>
        <vt:i4>1507377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_Toc249435953</vt:lpwstr>
      </vt:variant>
      <vt:variant>
        <vt:i4>1507377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_Toc249435952</vt:lpwstr>
      </vt:variant>
      <vt:variant>
        <vt:i4>1507377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_Toc249435951</vt:lpwstr>
      </vt:variant>
      <vt:variant>
        <vt:i4>1507377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_Toc249435950</vt:lpwstr>
      </vt:variant>
      <vt:variant>
        <vt:i4>1441841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_Toc249435949</vt:lpwstr>
      </vt:variant>
      <vt:variant>
        <vt:i4>1441841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_Toc249435948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02. Система бухгалтерского учета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2022-08-01T08:17:00Z</dcterms:created>
  <dcterms:modified xsi:type="dcterms:W3CDTF">2022-08-01T08:17:00Z</dcterms:modified>
</cp:coreProperties>
</file>