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60F8" w14:textId="5F421B55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1161B6">
        <w:fldChar w:fldCharType="separate"/>
      </w:r>
      <w:r w:rsidR="00E73327">
        <w:t>Акт ввода в эксплуатацию</w:t>
      </w:r>
      <w:r w:rsidRPr="000725D0">
        <w:fldChar w:fldCharType="end"/>
      </w:r>
    </w:p>
    <w:p w14:paraId="7AC1C7E8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771F09DC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09BCC9C4" w14:textId="77777777" w:rsidTr="00DC1F1F">
        <w:tc>
          <w:tcPr>
            <w:tcW w:w="2795" w:type="dxa"/>
            <w:shd w:val="clear" w:color="auto" w:fill="CCCCCC"/>
          </w:tcPr>
          <w:p w14:paraId="7CCA436A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76893B81" w14:textId="02427F55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1161B6">
              <w:fldChar w:fldCharType="separate"/>
            </w:r>
            <w:r w:rsidR="00E73327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4EFB913C" w14:textId="77777777" w:rsidTr="00DC1F1F">
        <w:tc>
          <w:tcPr>
            <w:tcW w:w="2795" w:type="dxa"/>
            <w:shd w:val="clear" w:color="auto" w:fill="CCCCCC"/>
          </w:tcPr>
          <w:p w14:paraId="2A950818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32645AC9" w14:textId="58D13D27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1161B6">
              <w:fldChar w:fldCharType="separate"/>
            </w:r>
            <w:r w:rsidR="00E73327">
              <w:t xml:space="preserve"> </w:t>
            </w:r>
            <w:r w:rsidRPr="000725D0">
              <w:fldChar w:fldCharType="end"/>
            </w:r>
          </w:p>
        </w:tc>
      </w:tr>
    </w:tbl>
    <w:p w14:paraId="23FF77D3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1AA4A901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7D124AF8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39F44C8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6C29981C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12BD50A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03CCC2E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615E11C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0DBD9EC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D44378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6FCF3D5F" w14:textId="77777777" w:rsidTr="00DC1F1F">
        <w:trPr>
          <w:cantSplit/>
          <w:trHeight w:val="273"/>
        </w:trPr>
        <w:tc>
          <w:tcPr>
            <w:tcW w:w="165" w:type="pct"/>
          </w:tcPr>
          <w:p w14:paraId="41D2F6A4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554CD6CE" w14:textId="77777777" w:rsidR="00720CB4" w:rsidRDefault="00E73327">
            <w:pPr>
              <w:pStyle w:val="Tabletext"/>
            </w:pPr>
            <w:r>
              <w:t>A4.3.1.1 Сформировать акт ввода в эксплуатацию</w:t>
            </w:r>
          </w:p>
        </w:tc>
        <w:tc>
          <w:tcPr>
            <w:tcW w:w="876" w:type="pct"/>
          </w:tcPr>
          <w:p w14:paraId="7FD985E2" w14:textId="77777777" w:rsidR="00720CB4" w:rsidRDefault="00E73327">
            <w:pPr>
              <w:pStyle w:val="Tabletext"/>
            </w:pPr>
            <w:r>
              <w:t>Бухгалтер</w:t>
            </w:r>
          </w:p>
        </w:tc>
        <w:tc>
          <w:tcPr>
            <w:tcW w:w="535" w:type="pct"/>
          </w:tcPr>
          <w:p w14:paraId="56F22244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22196B96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44412E03" w14:textId="77777777" w:rsidR="009A540B" w:rsidRPr="000725D0" w:rsidRDefault="009A540B" w:rsidP="00705CE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0" w:type="auto"/>
          </w:tcPr>
          <w:p w14:paraId="138EFEBC" w14:textId="77777777" w:rsidR="00720CB4" w:rsidRDefault="00E73327">
            <w:pPr>
              <w:pStyle w:val="Tabletext"/>
            </w:pPr>
            <w:r>
              <w:t xml:space="preserve">A4.3.1.2 Сформировать сдаточную </w:t>
            </w:r>
            <w:r>
              <w:t>документацию</w:t>
            </w:r>
          </w:p>
        </w:tc>
      </w:tr>
      <w:tr w:rsidR="009A540B" w:rsidRPr="000725D0" w14:paraId="6445B37E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7C7265DC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4BBAAEF8" w14:textId="77777777" w:rsidR="00720CB4" w:rsidRDefault="00E73327">
            <w:pPr>
              <w:pStyle w:val="Tabletext"/>
            </w:pPr>
            <w:r>
              <w:t>A4.3.1.2 Сформировать сдаточную документацию</w:t>
            </w:r>
          </w:p>
        </w:tc>
        <w:tc>
          <w:tcPr>
            <w:tcW w:w="876" w:type="pct"/>
            <w:vMerge w:val="restart"/>
          </w:tcPr>
          <w:p w14:paraId="53D73849" w14:textId="77777777" w:rsidR="00720CB4" w:rsidRDefault="00E73327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  <w:vMerge w:val="restart"/>
          </w:tcPr>
          <w:p w14:paraId="02971A58" w14:textId="77777777" w:rsidR="009A540B" w:rsidRPr="000725D0" w:rsidRDefault="009A540B" w:rsidP="00705CEC">
            <w:pPr>
              <w:pStyle w:val="Tabletext"/>
            </w:pPr>
            <w:r>
              <w:t>Не более трех рабочих дней.</w:t>
            </w:r>
          </w:p>
        </w:tc>
        <w:tc>
          <w:tcPr>
            <w:tcW w:w="633" w:type="pct"/>
          </w:tcPr>
          <w:p w14:paraId="79DA62EE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4A1230CF" w14:textId="77777777" w:rsidR="009A540B" w:rsidRPr="000725D0" w:rsidRDefault="009A540B" w:rsidP="00705CEC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0" w:type="auto"/>
          </w:tcPr>
          <w:p w14:paraId="36E758C8" w14:textId="77777777" w:rsidR="00720CB4" w:rsidRDefault="00E73327">
            <w:pPr>
              <w:pStyle w:val="Tabletext"/>
            </w:pPr>
            <w:r>
              <w:t>A4.3.1.1 Сформировать акт ввода в эксплуатацию</w:t>
            </w:r>
          </w:p>
        </w:tc>
      </w:tr>
      <w:tr w:rsidR="009A540B" w:rsidRPr="000725D0" w14:paraId="7089BDF9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103C38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6870512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7E639D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645731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15D744E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79438F3A" w14:textId="77777777" w:rsidR="009A540B" w:rsidRPr="000725D0" w:rsidRDefault="009A540B" w:rsidP="00705CE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0" w:type="auto"/>
          </w:tcPr>
          <w:p w14:paraId="2FDA9B6F" w14:textId="77777777" w:rsidR="00720CB4" w:rsidRDefault="00E73327">
            <w:pPr>
              <w:pStyle w:val="Tabletext"/>
            </w:pPr>
            <w:r>
              <w:t xml:space="preserve">A4.3.1.3 Выполнить </w:t>
            </w:r>
            <w:r>
              <w:t>приемо-сдаточные работы</w:t>
            </w:r>
          </w:p>
        </w:tc>
      </w:tr>
      <w:tr w:rsidR="009A540B" w:rsidRPr="000725D0" w14:paraId="22EEEEE3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6F49F2B0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  <w:vMerge w:val="restart"/>
          </w:tcPr>
          <w:p w14:paraId="02F0463F" w14:textId="77777777" w:rsidR="00720CB4" w:rsidRDefault="00E73327">
            <w:pPr>
              <w:pStyle w:val="Tabletext"/>
            </w:pPr>
            <w:r>
              <w:t>A4.3.1.3 Выполнить приемо-сдаточные работы</w:t>
            </w:r>
          </w:p>
        </w:tc>
        <w:tc>
          <w:tcPr>
            <w:tcW w:w="876" w:type="pct"/>
            <w:vMerge w:val="restart"/>
          </w:tcPr>
          <w:p w14:paraId="56C39F8C" w14:textId="77777777" w:rsidR="00720CB4" w:rsidRDefault="00E73327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535" w:type="pct"/>
            <w:vMerge w:val="restart"/>
          </w:tcPr>
          <w:p w14:paraId="29CCB4B3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2D3D04A8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8E85B67" w14:textId="77777777" w:rsidR="009A540B" w:rsidRPr="000725D0" w:rsidRDefault="009A540B" w:rsidP="00705CE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0" w:type="auto"/>
          </w:tcPr>
          <w:p w14:paraId="25074501" w14:textId="77777777" w:rsidR="00720CB4" w:rsidRDefault="00E73327">
            <w:pPr>
              <w:pStyle w:val="Tabletext"/>
            </w:pPr>
            <w:r>
              <w:t>A4.3.1.2 Сформировать сдаточную документацию</w:t>
            </w:r>
          </w:p>
        </w:tc>
      </w:tr>
      <w:tr w:rsidR="009A540B" w:rsidRPr="000725D0" w14:paraId="6D01D4F0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34F44C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30F00C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19DB4C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A2BF72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23B55F00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000A3B17" w14:textId="77777777" w:rsidR="009A540B" w:rsidRPr="000725D0" w:rsidRDefault="009A540B" w:rsidP="00705CEC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0" w:type="auto"/>
          </w:tcPr>
          <w:p w14:paraId="2389800A" w14:textId="77777777" w:rsidR="00720CB4" w:rsidRDefault="00E73327">
            <w:pPr>
              <w:pStyle w:val="Tabletext"/>
            </w:pPr>
            <w:r>
              <w:t>A7.2 Проконтролировать доходы</w:t>
            </w:r>
          </w:p>
        </w:tc>
      </w:tr>
      <w:tr w:rsidR="009A540B" w:rsidRPr="000725D0" w14:paraId="6EE4E5BD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A52EE1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A84C3F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25FC6C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F5ABD6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720055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2797894" w14:textId="77777777" w:rsidR="009A540B" w:rsidRPr="000725D0" w:rsidRDefault="009A540B" w:rsidP="00705CEC">
            <w:pPr>
              <w:pStyle w:val="Tabletext"/>
            </w:pPr>
            <w:r>
              <w:t>Утвержденная сдаточная документация</w:t>
            </w:r>
          </w:p>
        </w:tc>
        <w:tc>
          <w:tcPr>
            <w:tcW w:w="0" w:type="auto"/>
          </w:tcPr>
          <w:p w14:paraId="2913926B" w14:textId="77777777" w:rsidR="00720CB4" w:rsidRDefault="00E73327">
            <w:pPr>
              <w:pStyle w:val="Tabletext"/>
            </w:pPr>
            <w:r>
              <w:t>A4.3.1.4 Внести сдаточную документацию в папку проекта</w:t>
            </w:r>
          </w:p>
        </w:tc>
      </w:tr>
      <w:tr w:rsidR="009A540B" w:rsidRPr="000725D0" w14:paraId="4A5B57B6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5E4E7FD1" w14:textId="77777777" w:rsidR="009A540B" w:rsidRPr="000725D0" w:rsidRDefault="009A540B" w:rsidP="00705CEC">
            <w:pPr>
              <w:pStyle w:val="Tabletext"/>
            </w:pPr>
            <w:r>
              <w:t>4.</w:t>
            </w:r>
          </w:p>
        </w:tc>
        <w:tc>
          <w:tcPr>
            <w:tcW w:w="996" w:type="pct"/>
            <w:vMerge w:val="restart"/>
          </w:tcPr>
          <w:p w14:paraId="048A4E05" w14:textId="77777777" w:rsidR="00720CB4" w:rsidRDefault="00E73327">
            <w:pPr>
              <w:pStyle w:val="Tabletext"/>
            </w:pPr>
            <w:r>
              <w:t>A4.3.1.4 Внести сдаточную документацию в папку проекта</w:t>
            </w:r>
          </w:p>
        </w:tc>
        <w:tc>
          <w:tcPr>
            <w:tcW w:w="876" w:type="pct"/>
            <w:vMerge w:val="restart"/>
          </w:tcPr>
          <w:p w14:paraId="48DFC82B" w14:textId="77777777" w:rsidR="00720CB4" w:rsidRDefault="00E73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4C0EF5DB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74FAC366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53270F06" w14:textId="77777777" w:rsidR="009A540B" w:rsidRPr="000725D0" w:rsidRDefault="009A540B" w:rsidP="00705CEC">
            <w:pPr>
              <w:pStyle w:val="Tabletext"/>
            </w:pPr>
            <w:r>
              <w:t>Утвержденная сдаточная документация</w:t>
            </w:r>
          </w:p>
        </w:tc>
        <w:tc>
          <w:tcPr>
            <w:tcW w:w="0" w:type="auto"/>
          </w:tcPr>
          <w:p w14:paraId="1C783379" w14:textId="77777777" w:rsidR="00720CB4" w:rsidRDefault="00E73327">
            <w:pPr>
              <w:pStyle w:val="Tabletext"/>
            </w:pPr>
            <w:r>
              <w:t>A4.3.1.3 Выполнить приемо-сдаточные работы</w:t>
            </w:r>
          </w:p>
        </w:tc>
      </w:tr>
      <w:tr w:rsidR="009A540B" w:rsidRPr="000725D0" w14:paraId="5C3DC0B6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D40C82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94B03E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DE204F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2E66E1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7D1994A8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5968F55A" w14:textId="77777777" w:rsidR="009A540B" w:rsidRPr="000725D0" w:rsidRDefault="009A540B" w:rsidP="00705CEC">
            <w:pPr>
              <w:pStyle w:val="Tabletext"/>
            </w:pPr>
            <w:r>
              <w:t>Первичная отчетность – ввести систему в эксплуатацию</w:t>
            </w:r>
          </w:p>
        </w:tc>
        <w:tc>
          <w:tcPr>
            <w:tcW w:w="0" w:type="auto"/>
          </w:tcPr>
          <w:p w14:paraId="2A997582" w14:textId="77777777" w:rsidR="00720CB4" w:rsidRDefault="00E73327">
            <w:pPr>
              <w:pStyle w:val="Tabletext"/>
            </w:pPr>
            <w:r>
              <w:t>A7.6 Подготовить отчетность</w:t>
            </w:r>
          </w:p>
        </w:tc>
      </w:tr>
      <w:tr w:rsidR="009A540B" w:rsidRPr="000725D0" w14:paraId="377AE52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816E0B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0B74A6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2AD682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181256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285226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2885EAE4" w14:textId="77777777" w:rsidR="009A540B" w:rsidRPr="000725D0" w:rsidRDefault="009A540B" w:rsidP="00705CE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0" w:type="auto"/>
          </w:tcPr>
          <w:p w14:paraId="3490F104" w14:textId="77777777" w:rsidR="00720CB4" w:rsidRDefault="00E73327">
            <w:pPr>
              <w:pStyle w:val="Tabletext"/>
            </w:pPr>
            <w:r>
              <w:t xml:space="preserve">A4.3.3.1 Сформировать запрос об оплате </w:t>
            </w:r>
            <w:r>
              <w:t>выполненных работ</w:t>
            </w:r>
          </w:p>
        </w:tc>
      </w:tr>
      <w:tr w:rsidR="009A540B" w:rsidRPr="000725D0" w14:paraId="531FB779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0B67DB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4026A5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BB66BA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04D38E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D8C5E6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D0DFAD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5C5C11B2" w14:textId="77777777" w:rsidR="00720CB4" w:rsidRDefault="00E73327">
            <w:pPr>
              <w:pStyle w:val="Tabletext"/>
            </w:pPr>
            <w:r>
              <w:t>A4.3.3.3 Сформировать итоговый расчет исполнения бюджета и распределения маржинального бюджета и внести их в папку проекта. Внести папку проекта в реестр</w:t>
            </w:r>
          </w:p>
        </w:tc>
      </w:tr>
      <w:tr w:rsidR="009A540B" w:rsidRPr="000725D0" w14:paraId="79665A1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02CE86A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4811A65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8281FD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665B6F9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CD431C4" w14:textId="77777777" w:rsidR="009A540B" w:rsidRPr="000725D0" w:rsidRDefault="009A540B" w:rsidP="00705CEC">
            <w:pPr>
              <w:pStyle w:val="Tabletext"/>
            </w:pPr>
            <w:r>
              <w:t>имеет на выходе</w:t>
            </w:r>
          </w:p>
        </w:tc>
        <w:tc>
          <w:tcPr>
            <w:tcW w:w="633" w:type="pct"/>
          </w:tcPr>
          <w:p w14:paraId="5386247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5C31B129" w14:textId="77777777" w:rsidR="00720CB4" w:rsidRDefault="00E73327">
            <w:pPr>
              <w:pStyle w:val="Tabletext"/>
            </w:pPr>
            <w:r>
              <w:t xml:space="preserve">A4.3.2.1 Организовать итоговое собрание по </w:t>
            </w:r>
            <w:r>
              <w:t>проекту</w:t>
            </w:r>
          </w:p>
        </w:tc>
      </w:tr>
      <w:tr w:rsidR="009A540B" w:rsidRPr="000725D0" w14:paraId="6B78DF26" w14:textId="77777777" w:rsidTr="00DC1F1F">
        <w:trPr>
          <w:cantSplit/>
          <w:trHeight w:val="273"/>
        </w:trPr>
        <w:tc>
          <w:tcPr>
            <w:tcW w:w="165" w:type="pct"/>
          </w:tcPr>
          <w:p w14:paraId="669C2423" w14:textId="77777777" w:rsidR="009A540B" w:rsidRPr="000725D0" w:rsidRDefault="009A540B" w:rsidP="00705CEC">
            <w:pPr>
              <w:pStyle w:val="Tabletext"/>
            </w:pPr>
            <w:r>
              <w:t>5.</w:t>
            </w:r>
          </w:p>
        </w:tc>
        <w:tc>
          <w:tcPr>
            <w:tcW w:w="996" w:type="pct"/>
          </w:tcPr>
          <w:p w14:paraId="0F233AA5" w14:textId="77777777" w:rsidR="00720CB4" w:rsidRDefault="00E73327">
            <w:pPr>
              <w:pStyle w:val="Tabletext"/>
            </w:pPr>
            <w:r>
              <w:t>A4.3.2.1 Организовать итоговое собрание по проекту</w:t>
            </w:r>
          </w:p>
        </w:tc>
        <w:tc>
          <w:tcPr>
            <w:tcW w:w="876" w:type="pct"/>
          </w:tcPr>
          <w:p w14:paraId="558D7CF2" w14:textId="77777777" w:rsidR="00720CB4" w:rsidRDefault="00E73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2FFF21D0" w14:textId="77777777" w:rsidR="009A540B" w:rsidRPr="000725D0" w:rsidRDefault="009A540B" w:rsidP="00705CEC">
            <w:pPr>
              <w:pStyle w:val="Tabletext"/>
            </w:pPr>
            <w:r>
              <w:t>В течение пяти рабочих дней с момента окончания проекта.</w:t>
            </w:r>
          </w:p>
        </w:tc>
        <w:tc>
          <w:tcPr>
            <w:tcW w:w="633" w:type="pct"/>
          </w:tcPr>
          <w:p w14:paraId="69C0F07E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29D6FA00" w14:textId="77777777" w:rsidR="009A540B" w:rsidRPr="000725D0" w:rsidRDefault="009A540B" w:rsidP="00705CE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0" w:type="auto"/>
          </w:tcPr>
          <w:p w14:paraId="37419EE1" w14:textId="77777777" w:rsidR="00720CB4" w:rsidRDefault="00E73327">
            <w:pPr>
              <w:pStyle w:val="Tabletext"/>
            </w:pPr>
            <w:r>
              <w:t>A4.3.1.4 Внести сдаточную документацию в папку проекта</w:t>
            </w:r>
          </w:p>
        </w:tc>
      </w:tr>
      <w:tr w:rsidR="009A540B" w:rsidRPr="000725D0" w14:paraId="0E2AB66A" w14:textId="77777777" w:rsidTr="00DC1F1F">
        <w:trPr>
          <w:cantSplit/>
          <w:trHeight w:val="273"/>
        </w:trPr>
        <w:tc>
          <w:tcPr>
            <w:tcW w:w="165" w:type="pct"/>
          </w:tcPr>
          <w:p w14:paraId="1715A49A" w14:textId="77777777" w:rsidR="009A540B" w:rsidRPr="000725D0" w:rsidRDefault="009A540B" w:rsidP="00705CEC">
            <w:pPr>
              <w:pStyle w:val="Tabletext"/>
            </w:pPr>
            <w:r>
              <w:t>6.</w:t>
            </w:r>
          </w:p>
        </w:tc>
        <w:tc>
          <w:tcPr>
            <w:tcW w:w="996" w:type="pct"/>
          </w:tcPr>
          <w:p w14:paraId="34585BB9" w14:textId="77777777" w:rsidR="00720CB4" w:rsidRDefault="00E73327">
            <w:pPr>
              <w:pStyle w:val="Tabletext"/>
            </w:pPr>
            <w:r>
              <w:t>A4.3.3.1 Сформировать запрос об оплате выполненных работ</w:t>
            </w:r>
          </w:p>
        </w:tc>
        <w:tc>
          <w:tcPr>
            <w:tcW w:w="876" w:type="pct"/>
          </w:tcPr>
          <w:p w14:paraId="3CC38F64" w14:textId="77777777" w:rsidR="00720CB4" w:rsidRDefault="00E73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3560B83C" w14:textId="77777777" w:rsidR="009A540B" w:rsidRPr="000725D0" w:rsidRDefault="009A540B" w:rsidP="00705CEC">
            <w:pPr>
              <w:pStyle w:val="Tabletext"/>
            </w:pPr>
            <w:r>
              <w:t>В соответствии с условиями договора.</w:t>
            </w:r>
          </w:p>
        </w:tc>
        <w:tc>
          <w:tcPr>
            <w:tcW w:w="633" w:type="pct"/>
          </w:tcPr>
          <w:p w14:paraId="5A88A585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4742C358" w14:textId="77777777" w:rsidR="009A540B" w:rsidRPr="000725D0" w:rsidRDefault="009A540B" w:rsidP="00705CE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0" w:type="auto"/>
          </w:tcPr>
          <w:p w14:paraId="674CF39D" w14:textId="77777777" w:rsidR="00720CB4" w:rsidRDefault="00E73327">
            <w:pPr>
              <w:pStyle w:val="Tabletext"/>
            </w:pPr>
            <w:r>
              <w:t>A4.3.1.4 Внести сдаточную документацию в папку проекта</w:t>
            </w:r>
          </w:p>
        </w:tc>
      </w:tr>
      <w:tr w:rsidR="009A540B" w:rsidRPr="000725D0" w14:paraId="47C97D14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7A4B4F6" w14:textId="77777777" w:rsidR="009A540B" w:rsidRPr="000725D0" w:rsidRDefault="009A540B" w:rsidP="00705CEC">
            <w:pPr>
              <w:pStyle w:val="Tabletext"/>
            </w:pPr>
            <w:r>
              <w:t>7.</w:t>
            </w:r>
          </w:p>
        </w:tc>
        <w:tc>
          <w:tcPr>
            <w:tcW w:w="996" w:type="pct"/>
            <w:vMerge w:val="restart"/>
          </w:tcPr>
          <w:p w14:paraId="24BEFA8A" w14:textId="77777777" w:rsidR="00720CB4" w:rsidRDefault="00E73327">
            <w:pPr>
              <w:pStyle w:val="Tabletext"/>
            </w:pPr>
            <w:r>
              <w:t xml:space="preserve">A4.3.3.3 Сформировать итоговый расчет </w:t>
            </w:r>
            <w:r>
              <w:t>исполнения бюджета и распределения маржинального бюджета и внести их в папку проекта. Внести папку проекта в реестр</w:t>
            </w:r>
          </w:p>
        </w:tc>
        <w:tc>
          <w:tcPr>
            <w:tcW w:w="876" w:type="pct"/>
            <w:vMerge w:val="restart"/>
          </w:tcPr>
          <w:p w14:paraId="4D9E4A50" w14:textId="77777777" w:rsidR="00720CB4" w:rsidRDefault="00E73327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4C95B228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25E0933B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337D0B16" w14:textId="77777777" w:rsidR="009A540B" w:rsidRPr="000725D0" w:rsidRDefault="009A540B" w:rsidP="00705CEC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0" w:type="auto"/>
          </w:tcPr>
          <w:p w14:paraId="5F1F1DDC" w14:textId="77777777" w:rsidR="00720CB4" w:rsidRDefault="00E73327">
            <w:pPr>
              <w:pStyle w:val="Tabletext"/>
            </w:pPr>
            <w:r>
              <w:t xml:space="preserve">A4.3.1.4 Внести сдаточную документацию в папку </w:t>
            </w:r>
            <w:r>
              <w:t>проекта</w:t>
            </w:r>
          </w:p>
        </w:tc>
      </w:tr>
      <w:tr w:rsidR="009A540B" w:rsidRPr="000725D0" w14:paraId="39426057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17D0414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B6538E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544D64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1CDD2BE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BE9E2AE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06AA1C09" w14:textId="77777777" w:rsidR="009A540B" w:rsidRPr="000725D0" w:rsidRDefault="009A540B" w:rsidP="00705CEC">
            <w:pPr>
              <w:pStyle w:val="Tabletext"/>
            </w:pPr>
            <w:r>
              <w:t>Папка проекта</w:t>
            </w:r>
          </w:p>
        </w:tc>
        <w:tc>
          <w:tcPr>
            <w:tcW w:w="0" w:type="auto"/>
          </w:tcPr>
          <w:p w14:paraId="47022B42" w14:textId="77777777" w:rsidR="009A540B" w:rsidRPr="000725D0" w:rsidRDefault="009A540B" w:rsidP="00705CEC">
            <w:pPr>
              <w:pStyle w:val="Tabletext"/>
            </w:pPr>
            <w:r>
              <w:t>{Туннель}</w:t>
            </w:r>
          </w:p>
        </w:tc>
      </w:tr>
      <w:tr w:rsidR="009A540B" w:rsidRPr="000725D0" w14:paraId="7BCEAC5C" w14:textId="77777777" w:rsidTr="00DC1F1F">
        <w:trPr>
          <w:cantSplit/>
          <w:trHeight w:val="273"/>
        </w:trPr>
        <w:tc>
          <w:tcPr>
            <w:tcW w:w="165" w:type="pct"/>
          </w:tcPr>
          <w:p w14:paraId="4276A985" w14:textId="77777777" w:rsidR="009A540B" w:rsidRPr="000725D0" w:rsidRDefault="009A540B" w:rsidP="00705CEC">
            <w:pPr>
              <w:pStyle w:val="Tabletext"/>
            </w:pPr>
            <w:r>
              <w:t>8.</w:t>
            </w:r>
          </w:p>
        </w:tc>
        <w:tc>
          <w:tcPr>
            <w:tcW w:w="996" w:type="pct"/>
          </w:tcPr>
          <w:p w14:paraId="5D522AD5" w14:textId="77777777" w:rsidR="00720CB4" w:rsidRDefault="00E73327">
            <w:pPr>
              <w:pStyle w:val="Tabletext"/>
            </w:pPr>
            <w:r>
              <w:t>A7.6 Подготовить отчетность</w:t>
            </w:r>
          </w:p>
        </w:tc>
        <w:tc>
          <w:tcPr>
            <w:tcW w:w="876" w:type="pct"/>
          </w:tcPr>
          <w:p w14:paraId="34420D37" w14:textId="77777777" w:rsidR="00720CB4" w:rsidRDefault="00E73327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6501B6A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DC9A719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0C1C2FEB" w14:textId="77777777" w:rsidR="009A540B" w:rsidRPr="000725D0" w:rsidRDefault="009A540B" w:rsidP="00705CEC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0" w:type="auto"/>
          </w:tcPr>
          <w:p w14:paraId="306708F0" w14:textId="77777777" w:rsidR="00720CB4" w:rsidRDefault="00E73327">
            <w:pPr>
              <w:pStyle w:val="Tabletext"/>
            </w:pPr>
            <w:r>
              <w:t>A4.3.1.4 Внести сдаточную документацию в папку проекта</w:t>
            </w:r>
          </w:p>
        </w:tc>
      </w:tr>
      <w:tr w:rsidR="009A540B" w:rsidRPr="000725D0" w14:paraId="495B1626" w14:textId="77777777" w:rsidTr="00DC1F1F">
        <w:trPr>
          <w:cantSplit/>
          <w:trHeight w:val="273"/>
        </w:trPr>
        <w:tc>
          <w:tcPr>
            <w:tcW w:w="165" w:type="pct"/>
          </w:tcPr>
          <w:p w14:paraId="42B74912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9.</w:t>
            </w:r>
          </w:p>
        </w:tc>
        <w:tc>
          <w:tcPr>
            <w:tcW w:w="996" w:type="pct"/>
          </w:tcPr>
          <w:p w14:paraId="0C7B16ED" w14:textId="77777777" w:rsidR="00720CB4" w:rsidRDefault="00E73327">
            <w:pPr>
              <w:pStyle w:val="Tabletext"/>
            </w:pPr>
            <w:r>
              <w:t>A7.2 Проконтролировать доходы</w:t>
            </w:r>
          </w:p>
        </w:tc>
        <w:tc>
          <w:tcPr>
            <w:tcW w:w="876" w:type="pct"/>
          </w:tcPr>
          <w:p w14:paraId="692B3E56" w14:textId="77777777" w:rsidR="00720CB4" w:rsidRDefault="00E73327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3B036AF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D2A8981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33E9C732" w14:textId="77777777" w:rsidR="009A540B" w:rsidRPr="000725D0" w:rsidRDefault="009A540B" w:rsidP="00705CEC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0" w:type="auto"/>
          </w:tcPr>
          <w:p w14:paraId="2A8B9EE2" w14:textId="77777777" w:rsidR="00720CB4" w:rsidRDefault="00E73327">
            <w:pPr>
              <w:pStyle w:val="Tabletext"/>
            </w:pPr>
            <w:r>
              <w:t>A4.3.1.3 Выполнить приемо-сдаточные работы</w:t>
            </w:r>
          </w:p>
        </w:tc>
      </w:tr>
      <w:bookmarkEnd w:id="0"/>
    </w:tbl>
    <w:p w14:paraId="466D85AC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72ADF777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C12D" w14:textId="77777777" w:rsidR="00E73327" w:rsidRDefault="00E73327" w:rsidP="006A6B29">
      <w:pPr>
        <w:spacing w:after="0"/>
      </w:pPr>
      <w:r>
        <w:separator/>
      </w:r>
    </w:p>
  </w:endnote>
  <w:endnote w:type="continuationSeparator" w:id="0">
    <w:p w14:paraId="6F32F9E8" w14:textId="77777777" w:rsidR="00E73327" w:rsidRDefault="00E73327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5CC3B1B3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67A341" w14:textId="21A61AFB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1161B6">
            <w:rPr>
              <w:rFonts w:cs="Arial"/>
              <w:sz w:val="18"/>
              <w:szCs w:val="18"/>
            </w:rPr>
            <w:fldChar w:fldCharType="separate"/>
          </w:r>
          <w:r w:rsidR="00E73327">
            <w:rPr>
              <w:rFonts w:cs="Arial"/>
              <w:noProof/>
              <w:sz w:val="18"/>
              <w:szCs w:val="18"/>
            </w:rPr>
            <w:t>Акт ввода в эксплуатацию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73327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EEC9E2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A850E9F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8439" w14:textId="77777777" w:rsidR="00E73327" w:rsidRDefault="00E73327" w:rsidP="006A6B29">
      <w:pPr>
        <w:spacing w:after="0"/>
      </w:pPr>
      <w:r>
        <w:separator/>
      </w:r>
    </w:p>
  </w:footnote>
  <w:footnote w:type="continuationSeparator" w:id="0">
    <w:p w14:paraId="51F67AD9" w14:textId="77777777" w:rsidR="00E73327" w:rsidRDefault="00E73327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F143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647c050-6558-490e-a253-591fceb55747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Акт ввода в эксплуатацию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161B6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20CB4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73327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5A82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2317</Characters>
  <Application>Microsoft Office Word</Application>
  <DocSecurity>0</DocSecurity>
  <Lines>206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ввода в эксплуатацию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