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D53" w:rsidRDefault="00BD6D53" w:rsidP="00632537">
      <w:pPr>
        <w:ind w:left="0"/>
        <w:rPr>
          <w:lang w:eastAsia="en-US"/>
        </w:rPr>
      </w:pPr>
      <w:bookmarkStart w:id="0" w:name="_GoBack"/>
      <w:bookmarkEnd w:id="0"/>
      <w:r>
        <w:rPr>
          <w:lang w:eastAsia="en-US"/>
        </w:rPr>
        <w:t>Компания осознает, что главным фактором успеха в рыночной экономике является качество продукции, услуг и всей деятельности компании. Сохранение и увеличение объема продаж продукции возможно только через постоянное улучшение качества, повышение производительности труда и устранение всех видов потерь.</w:t>
      </w:r>
    </w:p>
    <w:p w:rsidR="00BD6D53" w:rsidRDefault="00BD6D53" w:rsidP="00632537">
      <w:pPr>
        <w:ind w:left="0"/>
        <w:rPr>
          <w:lang w:eastAsia="en-US"/>
        </w:rPr>
      </w:pPr>
      <w:r>
        <w:rPr>
          <w:lang w:eastAsia="en-US"/>
        </w:rPr>
        <w:t>Компания использует международный опыт достижения указанных целей, совершенствуя систему менеджмента на основе качества, позволяющую обеспечить условия для последовательного улучшения бизнеса.</w:t>
      </w:r>
    </w:p>
    <w:p w:rsidR="00B1783F" w:rsidRDefault="00BD6D53" w:rsidP="00632537">
      <w:pPr>
        <w:ind w:left="0"/>
        <w:rPr>
          <w:lang w:eastAsia="en-US"/>
        </w:rPr>
      </w:pPr>
      <w:r>
        <w:rPr>
          <w:lang w:eastAsia="en-US"/>
        </w:rPr>
        <w:t>Систему менеджмента качества, построенную на основе мирового опыта, современных технологий управления и согласно международным стандартам, Компания видит как основное средство реализации своей миссии.</w:t>
      </w:r>
    </w:p>
    <w:sectPr w:rsidR="00B1783F" w:rsidSect="00B1783F">
      <w:footerReference w:type="default" r:id="rId7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15F" w:rsidRDefault="008A215F" w:rsidP="001429F3">
      <w:r>
        <w:separator/>
      </w:r>
    </w:p>
  </w:endnote>
  <w:endnote w:type="continuationSeparator" w:id="0">
    <w:p w:rsidR="008A215F" w:rsidRDefault="008A215F" w:rsidP="0014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ook w:val="01E0" w:firstRow="1" w:lastRow="1" w:firstColumn="1" w:lastColumn="1" w:noHBand="0" w:noVBand="0"/>
    </w:tblPr>
    <w:tblGrid>
      <w:gridCol w:w="4926"/>
      <w:gridCol w:w="4927"/>
    </w:tblGrid>
    <w:tr w:rsidR="00633802">
      <w:tc>
        <w:tcPr>
          <w:tcW w:w="2500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633802" w:rsidRDefault="00633802" w:rsidP="00B1783F">
          <w:pPr>
            <w:pStyle w:val="a3"/>
          </w:pPr>
          <w:r>
            <w:fldChar w:fldCharType="begin"/>
          </w:r>
          <w:r>
            <w:instrText xml:space="preserve"> STYLEREF  "Название документа"  \* MERGEFORMAT </w:instrText>
          </w:r>
          <w:r>
            <w:fldChar w:fldCharType="separate"/>
          </w:r>
          <w:r w:rsidR="00090339">
            <w:rPr>
              <w:b/>
              <w:bCs/>
            </w:rPr>
            <w:t>Ошибка! Используйте вкладку "Главная" для применения Название документа к тексту, который должен здесь отображаться.</w:t>
          </w:r>
          <w:r>
            <w:fldChar w:fldCharType="end"/>
          </w:r>
          <w:r>
            <w:t xml:space="preserve">. </w:t>
          </w:r>
          <w:r>
            <w:fldChar w:fldCharType="begin"/>
          </w:r>
          <w:r>
            <w:instrText xml:space="preserve"> STYLEREF  "Тип документа"  \* MERGEFORMAT </w:instrText>
          </w:r>
          <w:r>
            <w:fldChar w:fldCharType="separate"/>
          </w:r>
          <w:r w:rsidR="00090339">
            <w:rPr>
              <w:b/>
              <w:bCs/>
            </w:rPr>
            <w:t>Ошибка! Используйте вкладку "Главная" для применения Тип документа к тексту, который должен здесь отображаться.</w:t>
          </w:r>
          <w:r>
            <w:fldChar w:fldCharType="end"/>
          </w:r>
        </w:p>
      </w:tc>
      <w:tc>
        <w:tcPr>
          <w:tcW w:w="2500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633802" w:rsidRDefault="00633802" w:rsidP="00B1783F">
          <w:pPr>
            <w:pStyle w:val="a3"/>
            <w:jc w:val="right"/>
          </w:pPr>
          <w:r>
            <w:t xml:space="preserve">Страница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90339"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 w:rsidR="00090339">
            <w:t>2</w:t>
          </w:r>
          <w:r>
            <w:fldChar w:fldCharType="end"/>
          </w:r>
        </w:p>
      </w:tc>
    </w:tr>
  </w:tbl>
  <w:p w:rsidR="00633802" w:rsidRPr="00926CA3" w:rsidRDefault="00633802" w:rsidP="00B178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15F" w:rsidRDefault="008A215F" w:rsidP="001429F3">
      <w:r>
        <w:separator/>
      </w:r>
    </w:p>
  </w:footnote>
  <w:footnote w:type="continuationSeparator" w:id="0">
    <w:p w:rsidR="008A215F" w:rsidRDefault="008A215F" w:rsidP="00142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92566"/>
    <w:multiLevelType w:val="multilevel"/>
    <w:tmpl w:val="E7F2D9F6"/>
    <w:numStyleLink w:val="-"/>
  </w:abstractNum>
  <w:abstractNum w:abstractNumId="1" w15:restartNumberingAfterBreak="0">
    <w:nsid w:val="170842F1"/>
    <w:multiLevelType w:val="multilevel"/>
    <w:tmpl w:val="E7F2D9F6"/>
    <w:styleLink w:val="-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8"/>
        </w:tabs>
        <w:ind w:left="2292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8"/>
        </w:tabs>
        <w:ind w:left="33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08"/>
        </w:tabs>
        <w:ind w:left="38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8"/>
        </w:tabs>
        <w:ind w:left="43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8"/>
        </w:tabs>
        <w:ind w:left="48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08"/>
        </w:tabs>
        <w:ind w:left="5388" w:hanging="1440"/>
      </w:pPr>
      <w:rPr>
        <w:rFonts w:hint="default"/>
      </w:rPr>
    </w:lvl>
  </w:abstractNum>
  <w:abstractNum w:abstractNumId="2" w15:restartNumberingAfterBreak="0">
    <w:nsid w:val="2FD118C8"/>
    <w:multiLevelType w:val="multilevel"/>
    <w:tmpl w:val="7534D9BE"/>
    <w:styleLink w:val="-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5F6F77"/>
    <w:multiLevelType w:val="multilevel"/>
    <w:tmpl w:val="7534D9BE"/>
    <w:numStyleLink w:val="-0"/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83F"/>
    <w:rsid w:val="00011845"/>
    <w:rsid w:val="00090339"/>
    <w:rsid w:val="001270F1"/>
    <w:rsid w:val="001429F3"/>
    <w:rsid w:val="001A5DD0"/>
    <w:rsid w:val="00212F6F"/>
    <w:rsid w:val="00286750"/>
    <w:rsid w:val="003F3817"/>
    <w:rsid w:val="00632537"/>
    <w:rsid w:val="00633802"/>
    <w:rsid w:val="00695A86"/>
    <w:rsid w:val="007D487C"/>
    <w:rsid w:val="008631CF"/>
    <w:rsid w:val="008877DF"/>
    <w:rsid w:val="00895DDC"/>
    <w:rsid w:val="008A215F"/>
    <w:rsid w:val="00981267"/>
    <w:rsid w:val="009A2EEC"/>
    <w:rsid w:val="009A55A5"/>
    <w:rsid w:val="00A1552E"/>
    <w:rsid w:val="00B1783F"/>
    <w:rsid w:val="00BD6D53"/>
    <w:rsid w:val="00E26FDC"/>
    <w:rsid w:val="00E933DD"/>
    <w:rsid w:val="00FD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A293A-5A0F-4C0A-80DA-49D630C9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83F"/>
    <w:pPr>
      <w:spacing w:after="60"/>
      <w:ind w:left="720"/>
      <w:jc w:val="both"/>
    </w:pPr>
    <w:rPr>
      <w:rFonts w:ascii="Arial" w:hAnsi="Arial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B1783F"/>
    <w:pPr>
      <w:tabs>
        <w:tab w:val="center" w:pos="4677"/>
        <w:tab w:val="right" w:pos="9355"/>
      </w:tabs>
      <w:ind w:left="0"/>
      <w:jc w:val="left"/>
    </w:pPr>
    <w:rPr>
      <w:noProof/>
      <w:sz w:val="18"/>
    </w:rPr>
  </w:style>
  <w:style w:type="numbering" w:customStyle="1" w:styleId="-0">
    <w:name w:val="Стиль маркированный - Док"/>
    <w:basedOn w:val="a2"/>
    <w:rsid w:val="00B1783F"/>
    <w:pPr>
      <w:numPr>
        <w:numId w:val="1"/>
      </w:numPr>
    </w:pPr>
  </w:style>
  <w:style w:type="numbering" w:customStyle="1" w:styleId="-">
    <w:name w:val="Стиль нумерованный - Док"/>
    <w:basedOn w:val="a2"/>
    <w:rsid w:val="00B1783F"/>
    <w:pPr>
      <w:numPr>
        <w:numId w:val="2"/>
      </w:numPr>
    </w:pPr>
  </w:style>
  <w:style w:type="table" w:styleId="a4">
    <w:name w:val="Table Grid"/>
    <w:basedOn w:val="a1"/>
    <w:rsid w:val="00B1783F"/>
    <w:pPr>
      <w:spacing w:after="60"/>
      <w:ind w:left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ПОЛИТИКА В ОБЛАСТИ КАЧЕСТВА ООО «ИНТЕХПРОЕКТ»</vt:lpstr>
      <vt:lpstr>ПОЛИТИКА В ОБЛАСТИ КАЧЕСТВА ООО «ИНТЕХПРОЕКТ»</vt:lpstr>
    </vt:vector>
  </TitlesOfParts>
  <Company>1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/>
  <revision>2</revision>
  <dcterms:created xsi:type="dcterms:W3CDTF">2024-06-11T12:55:00.0000000Z</dcterms:created>
  <dcterms:modified xsi:type="dcterms:W3CDTF">2024-06-11T12:55:00.0000000Z</dcterms:modified>
</coreProperties>
</file>