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7F52" w14:textId="77777777" w:rsidR="00BF2EE3" w:rsidRPr="007C6B44" w:rsidRDefault="00FF5621">
      <w:pPr>
        <w:rPr>
          <w:rFonts w:ascii="Arial" w:hAnsi="Arial" w:cs="Arial"/>
          <w:b/>
          <w:sz w:val="22"/>
          <w:szCs w:val="22"/>
        </w:rPr>
      </w:pPr>
      <w:r w:rsidRPr="007C6B4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C6B4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3259C" w:rsidRPr="007C6B44">
        <w:rPr>
          <w:rFonts w:ascii="Arial" w:hAnsi="Arial" w:cs="Arial"/>
          <w:b/>
          <w:sz w:val="22"/>
          <w:szCs w:val="22"/>
        </w:rPr>
        <w:fldChar w:fldCharType="separate"/>
      </w:r>
      <w:r w:rsidR="0043259C" w:rsidRPr="007C6B44">
        <w:rPr>
          <w:rFonts w:ascii="Arial" w:hAnsi="Arial" w:cs="Arial"/>
          <w:b/>
          <w:sz w:val="22"/>
          <w:szCs w:val="22"/>
        </w:rPr>
        <w:t>Скорректированный</w:t>
      </w:r>
      <w:r w:rsidRPr="007C6B44">
        <w:rPr>
          <w:rFonts w:ascii="Arial" w:hAnsi="Arial" w:cs="Arial"/>
          <w:b/>
          <w:sz w:val="22"/>
          <w:szCs w:val="22"/>
        </w:rPr>
        <w:fldChar w:fldCharType="end"/>
      </w:r>
    </w:p>
    <w:p w14:paraId="14C46833" w14:textId="77777777" w:rsidR="00BF2EE3" w:rsidRPr="007C6B4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C6B44" w14:paraId="0BB6297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DE264C" w14:textId="77777777" w:rsidR="000F7FEF" w:rsidRPr="007C6B4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6B4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E700D2C" w14:textId="77777777" w:rsidR="000F7FEF" w:rsidRPr="007C6B4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6B44">
              <w:rPr>
                <w:rFonts w:ascii="Arial" w:hAnsi="Arial" w:cs="Arial"/>
                <w:sz w:val="18"/>
              </w:rPr>
              <w:t>Скорректированный</w:t>
            </w:r>
          </w:p>
        </w:tc>
      </w:tr>
      <w:tr w:rsidR="000F7FEF" w:rsidRPr="007C6B44" w14:paraId="56BC461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61F4A6" w14:textId="77777777" w:rsidR="000F7FEF" w:rsidRPr="007C6B4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C6B4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6F38182" w14:textId="77777777" w:rsidR="000F7FEF" w:rsidRPr="007C6B4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90552" w14:textId="77777777" w:rsidR="00DE2737" w:rsidRPr="007C6B44" w:rsidRDefault="00DE2737">
      <w:pPr>
        <w:rPr>
          <w:rFonts w:ascii="Arial" w:hAnsi="Arial" w:cs="Arial"/>
          <w:sz w:val="20"/>
          <w:szCs w:val="20"/>
        </w:rPr>
      </w:pPr>
    </w:p>
    <w:p w14:paraId="13ADDA08" w14:textId="77777777" w:rsidR="00EC060D" w:rsidRPr="007C6B44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7C6B44">
        <w:rPr>
          <w:rFonts w:ascii="Arial" w:hAnsi="Arial" w:cs="Arial"/>
          <w:b/>
          <w:sz w:val="20"/>
          <w:szCs w:val="20"/>
        </w:rPr>
        <w:t>Устанавливает статус бумажных документов</w:t>
      </w:r>
    </w:p>
    <w:p w14:paraId="0F922413" w14:textId="77777777" w:rsidR="00CE0EC7" w:rsidRPr="007C6B44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46"/>
        <w:gridCol w:w="7123"/>
      </w:tblGrid>
      <w:tr w:rsidR="00EC060D" w:rsidRPr="007C6B44" w14:paraId="7A5B2538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47EA518" w14:textId="77777777" w:rsidR="00EC060D" w:rsidRPr="007C6B44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6B44">
              <w:rPr>
                <w:rFonts w:ascii="Arial" w:hAnsi="Arial" w:cs="Arial"/>
                <w:b/>
                <w:sz w:val="18"/>
              </w:rPr>
              <w:t>Бумажный документ</w:t>
            </w:r>
          </w:p>
        </w:tc>
        <w:tc>
          <w:tcPr>
            <w:tcW w:w="0" w:type="pct"/>
            <w:shd w:val="clear" w:color="auto" w:fill="E0E0E0"/>
          </w:tcPr>
          <w:p w14:paraId="399092C3" w14:textId="77777777" w:rsidR="00EC060D" w:rsidRPr="007C6B44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7C6B44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7C6B44" w14:paraId="2BC2721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5AFC224" w14:textId="77777777" w:rsidR="00CE0EC7" w:rsidRPr="007C6B44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6B44">
              <w:rPr>
                <w:rFonts w:ascii="Arial" w:hAnsi="Arial" w:cs="Arial"/>
                <w:sz w:val="18"/>
              </w:rPr>
              <w:t>Отчет о предпроектном обследовании</w:t>
            </w:r>
          </w:p>
        </w:tc>
        <w:tc>
          <w:tcPr>
            <w:tcW w:w="0" w:type="pct"/>
            <w:shd w:val="clear" w:color="auto" w:fill="auto"/>
          </w:tcPr>
          <w:p w14:paraId="12B7AF08" w14:textId="77777777" w:rsidR="00CE0EC7" w:rsidRPr="007C6B44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6B44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</w:tbl>
    <w:p w14:paraId="5DA0A2D1" w14:textId="77777777" w:rsidR="00DE2737" w:rsidRPr="007C6B44" w:rsidRDefault="00EC060D">
      <w:pPr>
        <w:rPr>
          <w:rFonts w:ascii="Arial" w:hAnsi="Arial" w:cs="Arial"/>
          <w:b/>
          <w:sz w:val="20"/>
          <w:szCs w:val="20"/>
        </w:rPr>
      </w:pPr>
      <w:r w:rsidRPr="007C6B44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7C6B4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ecd1f6f-933b-428c-8c69-36348cd5419d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корректированный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3259C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C6B44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9C6DA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Скорректированный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