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EF54" w14:textId="607BEC0E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177CDD">
        <w:fldChar w:fldCharType="separate"/>
      </w:r>
      <w:r w:rsidR="001F1397">
        <w:t>Сохранение клиентской базы</w:t>
      </w:r>
      <w:r w:rsidRPr="004C5EA8">
        <w:fldChar w:fldCharType="end"/>
      </w:r>
      <w:r w:rsidRPr="004C5EA8">
        <w:t xml:space="preserve">» </w:t>
      </w:r>
    </w:p>
    <w:p w14:paraId="47EF5689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51D12481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D7AAB3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BC6234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0422E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C797A8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11E3AA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57F694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19B757D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3F721A4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AD25343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741D4217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F7249AB" w14:textId="77777777" w:rsidR="00F271ED" w:rsidRPr="004C5EA8" w:rsidRDefault="00177CDD" w:rsidP="00F271ED">
            <w:pPr>
              <w:pStyle w:val="Tabletext"/>
              <w:jc w:val="right"/>
            </w:pPr>
            <w:r>
              <w:pict w14:anchorId="73FBDB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3E811909" w14:textId="77777777" w:rsidR="00F271ED" w:rsidRPr="004C5EA8" w:rsidRDefault="001F1397" w:rsidP="00F271ED">
            <w:pPr>
              <w:pStyle w:val="Tabletext"/>
            </w:pPr>
            <w:r>
              <w:pict w14:anchorId="2022D9F0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AA4808" w14:textId="77777777" w:rsidR="00F271ED" w:rsidRPr="004C5EA8" w:rsidRDefault="00F271ED" w:rsidP="00F271ED">
            <w:pPr>
              <w:pStyle w:val="Tabletext"/>
            </w:pPr>
            <w:r>
              <w:t>Количество клиентов, обратившихся повторно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9A4BFA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6D0A" w14:textId="77777777" w:rsidR="00F271ED" w:rsidRPr="004C5EA8" w:rsidRDefault="00177CDD" w:rsidP="00F271ED">
            <w:pPr>
              <w:pStyle w:val="Tabletext"/>
            </w:pPr>
            <w:r>
              <w:pict w14:anchorId="740F8FB2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A113D0" w14:textId="77777777" w:rsidR="00F271ED" w:rsidRPr="004C5EA8" w:rsidRDefault="001F1397" w:rsidP="00F271ED">
            <w:pPr>
              <w:pStyle w:val="Tabletext"/>
              <w:jc w:val="center"/>
            </w:pPr>
            <w:r>
              <w:pict w14:anchorId="140892C2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820415" w14:textId="77777777" w:rsidR="00F271ED" w:rsidRPr="004C5EA8" w:rsidRDefault="00F271ED" w:rsidP="00F271ED">
            <w:pPr>
              <w:pStyle w:val="Tabletext"/>
            </w:pPr>
            <w:r>
              <w:t>шт.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3544C" w14:textId="77777777" w:rsidR="00F271ED" w:rsidRPr="004C5EA8" w:rsidRDefault="00F271ED" w:rsidP="00F271ED">
            <w:pPr>
              <w:pStyle w:val="Tabletext"/>
            </w:pPr>
            <w: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5CA11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C5BB93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B9E897" w14:textId="77777777" w:rsidR="00F271ED" w:rsidRPr="004C5EA8" w:rsidRDefault="00F271ED" w:rsidP="00F271ED">
            <w:pPr>
              <w:pStyle w:val="Tabletext"/>
            </w:pPr>
            <w: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CE22A" w14:textId="77777777" w:rsidR="00F271ED" w:rsidRPr="004C5EA8" w:rsidRDefault="00F271ED" w:rsidP="00F271ED">
            <w:pPr>
              <w:pStyle w:val="Tabletext"/>
            </w:pPr>
            <w:r>
              <w:t>8</w:t>
            </w:r>
          </w:p>
        </w:tc>
      </w:tr>
      <w:tr w:rsidR="00F271ED" w:rsidRPr="004C5EA8" w14:paraId="487F60B3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7D6E95" w14:textId="77777777" w:rsidR="00F271ED" w:rsidRPr="004C5EA8" w:rsidRDefault="00177CDD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27F2CFF4">
                <v:shape id="_x0000_i1029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4081847" w14:textId="77777777" w:rsidR="00F271ED" w:rsidRPr="004C5EA8" w:rsidRDefault="001F1397" w:rsidP="00F271ED">
            <w:pPr>
              <w:pStyle w:val="Tabletext"/>
            </w:pPr>
            <w:r>
              <w:pict w14:anchorId="29209550">
                <v:shape id="_x0000_i1030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9846F1" w14:textId="77777777" w:rsidR="00F271ED" w:rsidRPr="004C5EA8" w:rsidRDefault="00F271ED" w:rsidP="00F271ED">
            <w:pPr>
              <w:pStyle w:val="Tabletext"/>
            </w:pPr>
            <w:r>
              <w:t>Процент клиентов, обратившихся повторно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E65BA6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6CFCF" w14:textId="77777777" w:rsidR="00F271ED" w:rsidRPr="004C5EA8" w:rsidRDefault="00177CDD" w:rsidP="00F271ED">
            <w:pPr>
              <w:pStyle w:val="Tabletext"/>
            </w:pPr>
            <w:r>
              <w:pict w14:anchorId="620CF773">
                <v:shape id="_x0000_i1031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6F369A" w14:textId="77777777" w:rsidR="00F271ED" w:rsidRPr="004C5EA8" w:rsidRDefault="001F1397" w:rsidP="00F271ED">
            <w:pPr>
              <w:pStyle w:val="Tabletext"/>
              <w:jc w:val="center"/>
            </w:pPr>
            <w:r>
              <w:pict w14:anchorId="267DEB5E">
                <v:shape id="_x0000_i1032" type="#_x0000_t75" style="width:75pt;height:22.5pt">
                  <v:imagedata r:id="rId11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8E9C32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0AF35E" w14:textId="77777777" w:rsidR="00F271ED" w:rsidRPr="004C5EA8" w:rsidRDefault="00F271ED" w:rsidP="00F271ED">
            <w:pPr>
              <w:pStyle w:val="Tabletext"/>
            </w:pPr>
            <w: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748C0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1E9AEE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A8A9B" w14:textId="77777777" w:rsidR="00F271ED" w:rsidRPr="004C5EA8" w:rsidRDefault="00F271ED" w:rsidP="00F271ED">
            <w:pPr>
              <w:pStyle w:val="Tabletext"/>
            </w:pPr>
            <w:r>
              <w:t>18,6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43698" w14:textId="77777777" w:rsidR="00F271ED" w:rsidRPr="004C5EA8" w:rsidRDefault="00F271ED" w:rsidP="00F271ED">
            <w:pPr>
              <w:pStyle w:val="Tabletext"/>
            </w:pPr>
            <w:r>
              <w:t>19,05</w:t>
            </w:r>
          </w:p>
        </w:tc>
      </w:tr>
      <w:bookmarkEnd w:id="0"/>
    </w:tbl>
    <w:p w14:paraId="59AD9A0D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2"/>
      <w:footerReference w:type="default" r:id="rId13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4CC0" w14:textId="77777777" w:rsidR="001F1397" w:rsidRDefault="001F1397">
      <w:r>
        <w:separator/>
      </w:r>
    </w:p>
  </w:endnote>
  <w:endnote w:type="continuationSeparator" w:id="0">
    <w:p w14:paraId="22CB821F" w14:textId="77777777" w:rsidR="001F1397" w:rsidRDefault="001F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3C87712C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032760" w14:textId="72DF4BB7" w:rsidR="00473B37" w:rsidRDefault="001F1397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«Сохранение клиентской базы»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F0A6312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330D7156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40E7" w14:textId="77777777" w:rsidR="001F1397" w:rsidRDefault="001F1397">
      <w:r>
        <w:separator/>
      </w:r>
    </w:p>
  </w:footnote>
  <w:footnote w:type="continuationSeparator" w:id="0">
    <w:p w14:paraId="55439713" w14:textId="77777777" w:rsidR="001F1397" w:rsidRDefault="001F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6A75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ad1a78c-877b-4e4a-b9a7-5a34c220c0d8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Сохранение клиентской базы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77CDD"/>
    <w:rsid w:val="001D2647"/>
    <w:rsid w:val="001F139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84F8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Сохранение клиентской базы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