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54D5" w14:textId="7DC58CED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FA135D">
        <w:fldChar w:fldCharType="separate"/>
      </w:r>
      <w:r w:rsidR="00587538">
        <w:t>Бюджет доходов и расходов</w:t>
      </w:r>
      <w:r w:rsidRPr="000725D0">
        <w:fldChar w:fldCharType="end"/>
      </w:r>
    </w:p>
    <w:p w14:paraId="3782658B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207E4A35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2CF1EF1A" w14:textId="77777777" w:rsidTr="00DC1F1F">
        <w:tc>
          <w:tcPr>
            <w:tcW w:w="2795" w:type="dxa"/>
            <w:shd w:val="clear" w:color="auto" w:fill="CCCCCC"/>
          </w:tcPr>
          <w:p w14:paraId="27F19C63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7B09403A" w14:textId="396302BB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FA135D">
              <w:fldChar w:fldCharType="separate"/>
            </w:r>
            <w:r w:rsidR="00587538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5CFF5FDE" w14:textId="77777777" w:rsidTr="00DC1F1F">
        <w:tc>
          <w:tcPr>
            <w:tcW w:w="2795" w:type="dxa"/>
            <w:shd w:val="clear" w:color="auto" w:fill="CCCCCC"/>
          </w:tcPr>
          <w:p w14:paraId="586E8000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22316BC0" w14:textId="2E6B3D14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FA135D">
              <w:fldChar w:fldCharType="separate"/>
            </w:r>
            <w:r w:rsidR="00587538">
              <w:t xml:space="preserve"> </w:t>
            </w:r>
            <w:r w:rsidRPr="000725D0">
              <w:fldChar w:fldCharType="end"/>
            </w:r>
          </w:p>
        </w:tc>
      </w:tr>
    </w:tbl>
    <w:p w14:paraId="4C0DAD8D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43C7D543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4D865274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644D396A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01A07BB1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04B5E329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50D855AA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165B41D2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45F8CE76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75154F0B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7B8C28C3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351616EA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  <w:vMerge w:val="restart"/>
          </w:tcPr>
          <w:p w14:paraId="2B79E2A1" w14:textId="77777777" w:rsidR="0035064E" w:rsidRDefault="00587538">
            <w:pPr>
              <w:pStyle w:val="Tabletext"/>
            </w:pPr>
            <w:r>
              <w:t>A7.1 Сформировать бюджет доходов и расходов</w:t>
            </w:r>
          </w:p>
        </w:tc>
        <w:tc>
          <w:tcPr>
            <w:tcW w:w="876" w:type="pct"/>
            <w:vMerge w:val="restart"/>
          </w:tcPr>
          <w:p w14:paraId="7DF8093C" w14:textId="77777777" w:rsidR="0035064E" w:rsidRDefault="00587538">
            <w:pPr>
              <w:pStyle w:val="Tabletext"/>
            </w:pPr>
            <w:r>
              <w:t>Бухгалтерия</w:t>
            </w:r>
          </w:p>
        </w:tc>
        <w:tc>
          <w:tcPr>
            <w:tcW w:w="535" w:type="pct"/>
            <w:vMerge w:val="restart"/>
          </w:tcPr>
          <w:p w14:paraId="2F873F5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72954F28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14:paraId="650AA2F9" w14:textId="77777777" w:rsidR="009A540B" w:rsidRPr="000725D0" w:rsidRDefault="009A540B" w:rsidP="00705CEC">
            <w:pPr>
              <w:pStyle w:val="Tabletext"/>
            </w:pPr>
            <w:r>
              <w:t>Бюджет доходов и расходов</w:t>
            </w:r>
          </w:p>
        </w:tc>
        <w:tc>
          <w:tcPr>
            <w:tcW w:w="0" w:type="auto"/>
          </w:tcPr>
          <w:p w14:paraId="641B0498" w14:textId="77777777" w:rsidR="009A540B" w:rsidRPr="000725D0" w:rsidRDefault="009A540B" w:rsidP="00705CEC">
            <w:pPr>
              <w:pStyle w:val="Tabletext"/>
            </w:pPr>
            <w:r>
              <w:t>{Туннель}</w:t>
            </w:r>
          </w:p>
        </w:tc>
      </w:tr>
      <w:tr w:rsidR="009A540B" w:rsidRPr="000725D0" w14:paraId="78A47FD7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4B04B01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0DE4F1F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2323A21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290E34E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210F847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6B5A86B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0AEE7253" w14:textId="77777777" w:rsidR="0035064E" w:rsidRDefault="00587538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9A540B" w:rsidRPr="000725D0" w14:paraId="54650430" w14:textId="77777777" w:rsidTr="00DC1F1F">
        <w:trPr>
          <w:cantSplit/>
          <w:trHeight w:val="273"/>
        </w:trPr>
        <w:tc>
          <w:tcPr>
            <w:tcW w:w="165" w:type="pct"/>
          </w:tcPr>
          <w:p w14:paraId="59C942F4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2.</w:t>
            </w:r>
          </w:p>
        </w:tc>
        <w:tc>
          <w:tcPr>
            <w:tcW w:w="996" w:type="pct"/>
          </w:tcPr>
          <w:p w14:paraId="191A818E" w14:textId="77777777" w:rsidR="0035064E" w:rsidRDefault="00587538">
            <w:pPr>
              <w:pStyle w:val="Tabletext"/>
            </w:pPr>
            <w:r>
              <w:t xml:space="preserve">A7.4 </w:t>
            </w:r>
            <w:r>
              <w:t>Сформировать платежный бюджет</w:t>
            </w:r>
          </w:p>
        </w:tc>
        <w:tc>
          <w:tcPr>
            <w:tcW w:w="876" w:type="pct"/>
          </w:tcPr>
          <w:p w14:paraId="28E8E22E" w14:textId="77777777" w:rsidR="0035064E" w:rsidRDefault="00587538">
            <w:pPr>
              <w:pStyle w:val="Tabletext"/>
            </w:pPr>
            <w:r>
              <w:t>Бухгалтерия</w:t>
            </w:r>
          </w:p>
        </w:tc>
        <w:tc>
          <w:tcPr>
            <w:tcW w:w="535" w:type="pct"/>
          </w:tcPr>
          <w:p w14:paraId="0939BE0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073BD8AE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1DF43F4A" w14:textId="77777777" w:rsidR="009A540B" w:rsidRPr="000725D0" w:rsidRDefault="009A540B" w:rsidP="00705CEC">
            <w:pPr>
              <w:pStyle w:val="Tabletext"/>
            </w:pPr>
            <w:r>
              <w:t>Бюджет доходов и расходов</w:t>
            </w:r>
          </w:p>
        </w:tc>
        <w:tc>
          <w:tcPr>
            <w:tcW w:w="0" w:type="auto"/>
          </w:tcPr>
          <w:p w14:paraId="3E2CB693" w14:textId="77777777" w:rsidR="0035064E" w:rsidRDefault="00587538">
            <w:pPr>
              <w:pStyle w:val="Tabletext"/>
            </w:pPr>
            <w:r>
              <w:t>A7.1 Сформировать бюджет доходов и расходов</w:t>
            </w:r>
          </w:p>
        </w:tc>
      </w:tr>
      <w:bookmarkEnd w:id="0"/>
    </w:tbl>
    <w:p w14:paraId="425E76A9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3CFB0756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D46A" w14:textId="77777777" w:rsidR="00587538" w:rsidRDefault="00587538" w:rsidP="006A6B29">
      <w:pPr>
        <w:spacing w:after="0"/>
      </w:pPr>
      <w:r>
        <w:separator/>
      </w:r>
    </w:p>
  </w:endnote>
  <w:endnote w:type="continuationSeparator" w:id="0">
    <w:p w14:paraId="4DD07D53" w14:textId="77777777" w:rsidR="00587538" w:rsidRDefault="00587538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3B32BE39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9BA29A" w14:textId="4F0065DA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FA135D">
            <w:rPr>
              <w:rFonts w:cs="Arial"/>
              <w:sz w:val="18"/>
              <w:szCs w:val="18"/>
            </w:rPr>
            <w:fldChar w:fldCharType="separate"/>
          </w:r>
          <w:r w:rsidR="00587538">
            <w:rPr>
              <w:rFonts w:cs="Arial"/>
              <w:noProof/>
              <w:sz w:val="18"/>
              <w:szCs w:val="18"/>
            </w:rPr>
            <w:t>Бюджет доходов и расходов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587538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B9B3C7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24B85DE3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5533" w14:textId="77777777" w:rsidR="00587538" w:rsidRDefault="00587538" w:rsidP="006A6B29">
      <w:pPr>
        <w:spacing w:after="0"/>
      </w:pPr>
      <w:r>
        <w:separator/>
      </w:r>
    </w:p>
  </w:footnote>
  <w:footnote w:type="continuationSeparator" w:id="0">
    <w:p w14:paraId="0ECF093B" w14:textId="77777777" w:rsidR="00587538" w:rsidRDefault="00587538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E83F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8bfc0186-ce09-45d0-ae45-8ddc79232a65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Бюджет доходов и расходов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5064E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587538"/>
    <w:rsid w:val="00635D37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135D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371A3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470</Characters>
  <Application>Microsoft Office Word</Application>
  <DocSecurity>0</DocSecurity>
  <Lines>49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Бюджет доходов и расходов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2021-11-23T07:41:00Z</dcterms:created>
  <dcterms:modified xsi:type="dcterms:W3CDTF">2021-11-23T07:41:00Z</dcterms:modified>
</cp:coreProperties>
</file>