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9EA0" w14:textId="18D41FAC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83005E">
        <w:fldChar w:fldCharType="separate"/>
      </w:r>
      <w:r w:rsidR="00EE2643">
        <w:t>Процент своевременно заказанных ТМЦ и инструмента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64E1582C" w14:textId="77777777" w:rsidTr="001017D8">
        <w:tc>
          <w:tcPr>
            <w:tcW w:w="1666" w:type="pct"/>
          </w:tcPr>
          <w:p w14:paraId="1FBA2044" w14:textId="6A9383E3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83005E">
              <w:fldChar w:fldCharType="separate"/>
            </w:r>
            <w:r w:rsidR="00EE2643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427496C3" w14:textId="46FA30B3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83005E">
              <w:fldChar w:fldCharType="separate"/>
            </w:r>
            <w:r w:rsidR="00EE2643">
              <w:t>90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0DC8A151" w14:textId="1D275501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83005E">
              <w:fldChar w:fldCharType="separate"/>
            </w:r>
            <w:r w:rsidR="00EE2643">
              <w:t>01.01.2023</w:t>
            </w:r>
            <w:r w:rsidR="00AD4DEC" w:rsidRPr="00C10C07">
              <w:fldChar w:fldCharType="end"/>
            </w:r>
          </w:p>
        </w:tc>
      </w:tr>
    </w:tbl>
    <w:p w14:paraId="34006F38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0FB78C04" w14:textId="2F4080D3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83005E">
        <w:fldChar w:fldCharType="separate"/>
      </w:r>
      <w:r w:rsidR="00EE2643">
        <w:t>Своевременный заказ ТМЦ и инструмента</w:t>
      </w:r>
      <w:r w:rsidRPr="00C10C07">
        <w:fldChar w:fldCharType="end"/>
      </w:r>
      <w:r w:rsidR="00411BF4" w:rsidRPr="00C10C07">
        <w:t xml:space="preserve"> </w:t>
      </w:r>
      <w:bookmarkEnd w:id="1"/>
    </w:p>
    <w:p w14:paraId="0F8332AC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373BB352" w14:textId="4781A1E4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83005E">
        <w:fldChar w:fldCharType="separate"/>
      </w:r>
      <w:r w:rsidR="00EE2643">
        <w:t>A6.1 Сформировать план закупок</w:t>
      </w:r>
      <w:r w:rsidRPr="00C10C07">
        <w:fldChar w:fldCharType="end"/>
      </w:r>
      <w:r w:rsidR="00A90483" w:rsidRPr="00C10C07">
        <w:t xml:space="preserve"> </w:t>
      </w:r>
      <w:bookmarkEnd w:id="3"/>
    </w:p>
    <w:p w14:paraId="085B2B88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524DD8F9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2CA1B29C" w14:textId="77777777" w:rsidR="00B941E1" w:rsidRPr="00C10C07" w:rsidRDefault="0083005E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56874F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0F899B2E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38EA52FF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2D12FB92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4C49CAEF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45FB03D2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49CE76B1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10AC3141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6B63396" w14:textId="77777777" w:rsidTr="008B22DA">
        <w:tc>
          <w:tcPr>
            <w:tcW w:w="481" w:type="pct"/>
            <w:vAlign w:val="center"/>
          </w:tcPr>
          <w:p w14:paraId="107EC5F3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00662B3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A7CAF6D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4C62D29F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0636F86E" w14:textId="77777777" w:rsidR="008B22DA" w:rsidRPr="00C10C07" w:rsidRDefault="008B22DA" w:rsidP="000E12DF">
            <w:pPr>
              <w:pStyle w:val="Tabletext"/>
            </w:pPr>
            <w:r>
              <w:t>76</w:t>
            </w:r>
          </w:p>
        </w:tc>
        <w:tc>
          <w:tcPr>
            <w:tcW w:w="1133" w:type="pct"/>
            <w:vAlign w:val="center"/>
          </w:tcPr>
          <w:p w14:paraId="05E53F33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300541FF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E0E4C0C" w14:textId="77777777" w:rsidTr="008B22DA">
        <w:tc>
          <w:tcPr>
            <w:tcW w:w="481" w:type="pct"/>
            <w:vAlign w:val="center"/>
          </w:tcPr>
          <w:p w14:paraId="56E5D3D6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54C1ACBA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9FCAA7C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7D25268B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154497FD" w14:textId="77777777" w:rsidR="008B22DA" w:rsidRPr="00C10C07" w:rsidRDefault="008B22DA" w:rsidP="000E12DF">
            <w:pPr>
              <w:pStyle w:val="Tabletext"/>
            </w:pPr>
            <w:r>
              <w:t>72</w:t>
            </w:r>
          </w:p>
        </w:tc>
        <w:tc>
          <w:tcPr>
            <w:tcW w:w="1133" w:type="pct"/>
            <w:vAlign w:val="center"/>
          </w:tcPr>
          <w:p w14:paraId="03877132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50C344A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5F739947" w14:textId="77777777" w:rsidTr="008B22DA">
        <w:tc>
          <w:tcPr>
            <w:tcW w:w="481" w:type="pct"/>
            <w:vAlign w:val="center"/>
          </w:tcPr>
          <w:p w14:paraId="0588741B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603EB0C1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EDADA24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0CEF88F9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5C666F87" w14:textId="77777777" w:rsidR="008B22DA" w:rsidRPr="00C10C07" w:rsidRDefault="008B22DA" w:rsidP="000E12DF">
            <w:pPr>
              <w:pStyle w:val="Tabletext"/>
            </w:pPr>
            <w:r>
              <w:t>76,52</w:t>
            </w:r>
          </w:p>
        </w:tc>
        <w:tc>
          <w:tcPr>
            <w:tcW w:w="1133" w:type="pct"/>
            <w:vAlign w:val="center"/>
          </w:tcPr>
          <w:p w14:paraId="60D17B49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600FCCF4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0154B43C" w14:textId="77777777" w:rsidTr="008B22DA">
        <w:tc>
          <w:tcPr>
            <w:tcW w:w="481" w:type="pct"/>
            <w:vAlign w:val="center"/>
          </w:tcPr>
          <w:p w14:paraId="70CC1900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59369B9C">
                <v:shape id="_x0000_i1032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0E7F787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3E0FF0DA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0497A9E0" w14:textId="77777777" w:rsidR="008B22DA" w:rsidRPr="00C10C07" w:rsidRDefault="008B22DA" w:rsidP="000E12DF">
            <w:pPr>
              <w:pStyle w:val="Tabletext"/>
            </w:pPr>
            <w:r>
              <w:t>61</w:t>
            </w:r>
          </w:p>
        </w:tc>
        <w:tc>
          <w:tcPr>
            <w:tcW w:w="1133" w:type="pct"/>
            <w:vAlign w:val="center"/>
          </w:tcPr>
          <w:p w14:paraId="495C9F36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1EFC89E3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65831E65" w14:textId="77777777" w:rsidTr="008B22DA">
        <w:tc>
          <w:tcPr>
            <w:tcW w:w="481" w:type="pct"/>
            <w:vAlign w:val="center"/>
          </w:tcPr>
          <w:p w14:paraId="29931E91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5942979D">
                <v:shape id="_x0000_i1034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C086012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385A44C7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7A0D6B41" w14:textId="77777777" w:rsidR="008B22DA" w:rsidRPr="00C10C07" w:rsidRDefault="008B22DA" w:rsidP="000E12DF">
            <w:pPr>
              <w:pStyle w:val="Tabletext"/>
            </w:pPr>
            <w:r>
              <w:t>69</w:t>
            </w:r>
          </w:p>
        </w:tc>
        <w:tc>
          <w:tcPr>
            <w:tcW w:w="1133" w:type="pct"/>
            <w:vAlign w:val="center"/>
          </w:tcPr>
          <w:p w14:paraId="6FD8A6C7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6ABF4D2E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122FBBEF" w14:textId="77777777" w:rsidTr="008B22DA">
        <w:tc>
          <w:tcPr>
            <w:tcW w:w="481" w:type="pct"/>
            <w:vAlign w:val="center"/>
          </w:tcPr>
          <w:p w14:paraId="7231FD80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4800D42C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2D71E86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11BABA72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438F70FF" w14:textId="77777777" w:rsidR="008B22DA" w:rsidRPr="00C10C07" w:rsidRDefault="008B22DA" w:rsidP="000E12DF">
            <w:pPr>
              <w:pStyle w:val="Tabletext"/>
            </w:pPr>
            <w:r>
              <w:t>78</w:t>
            </w:r>
          </w:p>
        </w:tc>
        <w:tc>
          <w:tcPr>
            <w:tcW w:w="1133" w:type="pct"/>
            <w:vAlign w:val="center"/>
          </w:tcPr>
          <w:p w14:paraId="70EEBF59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62D87C7D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7466BE78" w14:textId="77777777" w:rsidTr="008B22DA">
        <w:tc>
          <w:tcPr>
            <w:tcW w:w="481" w:type="pct"/>
            <w:vAlign w:val="center"/>
          </w:tcPr>
          <w:p w14:paraId="4C498A61" w14:textId="77777777" w:rsidR="008B22DA" w:rsidRPr="00C10C07" w:rsidRDefault="00EE2643" w:rsidP="000E12DF">
            <w:pPr>
              <w:pStyle w:val="Tabletext"/>
              <w:jc w:val="center"/>
            </w:pPr>
            <w:r>
              <w:lastRenderedPageBreak/>
              <w:pict w14:anchorId="262CC5D1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C4E7AD0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29CA53A8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51F8228E" w14:textId="77777777" w:rsidR="008B22DA" w:rsidRPr="00C10C07" w:rsidRDefault="008B22DA" w:rsidP="000E12DF">
            <w:pPr>
              <w:pStyle w:val="Tabletext"/>
            </w:pPr>
            <w:r>
              <w:t>72</w:t>
            </w:r>
          </w:p>
        </w:tc>
        <w:tc>
          <w:tcPr>
            <w:tcW w:w="1133" w:type="pct"/>
            <w:vAlign w:val="center"/>
          </w:tcPr>
          <w:p w14:paraId="37528936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1EADA6D0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7D301190" w14:textId="77777777" w:rsidTr="008B22DA">
        <w:tc>
          <w:tcPr>
            <w:tcW w:w="481" w:type="pct"/>
            <w:vAlign w:val="center"/>
          </w:tcPr>
          <w:p w14:paraId="24A60A57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06E542C5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0E7721E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1A119974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3038C598" w14:textId="77777777" w:rsidR="008B22DA" w:rsidRPr="00C10C07" w:rsidRDefault="008B22DA" w:rsidP="000E12DF">
            <w:pPr>
              <w:pStyle w:val="Tabletext"/>
            </w:pPr>
            <w:r>
              <w:t>74</w:t>
            </w:r>
          </w:p>
        </w:tc>
        <w:tc>
          <w:tcPr>
            <w:tcW w:w="1133" w:type="pct"/>
            <w:vAlign w:val="center"/>
          </w:tcPr>
          <w:p w14:paraId="0D011284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43F44CD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8B22DA" w:rsidRPr="00C10C07" w14:paraId="47348902" w14:textId="77777777" w:rsidTr="008B22DA">
        <w:tc>
          <w:tcPr>
            <w:tcW w:w="481" w:type="pct"/>
            <w:vAlign w:val="center"/>
          </w:tcPr>
          <w:p w14:paraId="381EC9AF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A3F4005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02C0888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0450079A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0D404949" w14:textId="77777777" w:rsidR="008B22DA" w:rsidRPr="00C10C07" w:rsidRDefault="008B22DA" w:rsidP="000E12DF">
            <w:pPr>
              <w:pStyle w:val="Tabletext"/>
            </w:pPr>
            <w:r>
              <w:t>75</w:t>
            </w:r>
          </w:p>
        </w:tc>
        <w:tc>
          <w:tcPr>
            <w:tcW w:w="1133" w:type="pct"/>
            <w:vAlign w:val="center"/>
          </w:tcPr>
          <w:p w14:paraId="76481AAE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5787C799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70B679FD" w14:textId="77777777" w:rsidTr="008B22DA">
        <w:tc>
          <w:tcPr>
            <w:tcW w:w="481" w:type="pct"/>
            <w:vAlign w:val="center"/>
          </w:tcPr>
          <w:p w14:paraId="4578FF0C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0F0112E0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DDD49B9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3D621A4B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77979226" w14:textId="77777777" w:rsidR="008B22DA" w:rsidRPr="00C10C07" w:rsidRDefault="008B22DA" w:rsidP="000E12DF">
            <w:pPr>
              <w:pStyle w:val="Tabletext"/>
            </w:pPr>
            <w:r>
              <w:t>72</w:t>
            </w:r>
          </w:p>
        </w:tc>
        <w:tc>
          <w:tcPr>
            <w:tcW w:w="1133" w:type="pct"/>
            <w:vAlign w:val="center"/>
          </w:tcPr>
          <w:p w14:paraId="0CCEB305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373DCA22">
                <v:shape id="_x0000_i1045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5EE797B0" w14:textId="77777777" w:rsidTr="008B22DA">
        <w:tc>
          <w:tcPr>
            <w:tcW w:w="481" w:type="pct"/>
            <w:vAlign w:val="center"/>
          </w:tcPr>
          <w:p w14:paraId="2372E170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58803B03">
                <v:shape id="_x0000_i1046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93F495A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5BEDB5FE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496BC93C" w14:textId="77777777" w:rsidR="008B22DA" w:rsidRPr="00C10C07" w:rsidRDefault="008B22DA" w:rsidP="000E12DF">
            <w:pPr>
              <w:pStyle w:val="Tabletext"/>
            </w:pPr>
            <w:r>
              <w:t>68</w:t>
            </w:r>
          </w:p>
        </w:tc>
        <w:tc>
          <w:tcPr>
            <w:tcW w:w="1133" w:type="pct"/>
            <w:vAlign w:val="center"/>
          </w:tcPr>
          <w:p w14:paraId="4713D538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4A64D8ED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8B22DA" w:rsidRPr="00C10C07" w14:paraId="26AA6E7C" w14:textId="77777777" w:rsidTr="008B22DA">
        <w:tc>
          <w:tcPr>
            <w:tcW w:w="481" w:type="pct"/>
            <w:vAlign w:val="center"/>
          </w:tcPr>
          <w:p w14:paraId="75B32CAD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19E2D916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5C5DEB5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42FDBB51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1B07EC1E" w14:textId="77777777" w:rsidR="008B22DA" w:rsidRPr="00C10C07" w:rsidRDefault="008B22DA" w:rsidP="000E12DF">
            <w:pPr>
              <w:pStyle w:val="Tabletext"/>
            </w:pPr>
            <w:r>
              <w:t>78</w:t>
            </w:r>
          </w:p>
        </w:tc>
        <w:tc>
          <w:tcPr>
            <w:tcW w:w="1133" w:type="pct"/>
            <w:vAlign w:val="center"/>
          </w:tcPr>
          <w:p w14:paraId="19F9FEA3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EAEE46E">
                <v:shape id="_x0000_i1049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4F963FCC" w14:textId="77777777" w:rsidTr="008B22DA">
        <w:tc>
          <w:tcPr>
            <w:tcW w:w="481" w:type="pct"/>
            <w:vAlign w:val="center"/>
          </w:tcPr>
          <w:p w14:paraId="735D5885" w14:textId="77777777" w:rsidR="008B22DA" w:rsidRPr="00C10C07" w:rsidRDefault="00EE2643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067E15B9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F19DF79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7E9F1A37" w14:textId="77777777" w:rsidR="008B22DA" w:rsidRPr="00C10C07" w:rsidRDefault="008B22DA" w:rsidP="000E12DF">
            <w:pPr>
              <w:pStyle w:val="Tabletext"/>
            </w:pPr>
            <w:r>
              <w:t>80</w:t>
            </w:r>
          </w:p>
        </w:tc>
        <w:tc>
          <w:tcPr>
            <w:tcW w:w="1169" w:type="pct"/>
            <w:vAlign w:val="center"/>
          </w:tcPr>
          <w:p w14:paraId="38BDBA73" w14:textId="77777777" w:rsidR="008B22DA" w:rsidRPr="00C10C07" w:rsidRDefault="008B22DA" w:rsidP="000E12DF">
            <w:pPr>
              <w:pStyle w:val="Tabletext"/>
            </w:pPr>
            <w:r>
              <w:t>79</w:t>
            </w:r>
          </w:p>
        </w:tc>
        <w:tc>
          <w:tcPr>
            <w:tcW w:w="1133" w:type="pct"/>
            <w:vAlign w:val="center"/>
          </w:tcPr>
          <w:p w14:paraId="61A69B07" w14:textId="77777777" w:rsidR="008B22DA" w:rsidRPr="00C10C07" w:rsidRDefault="00EE2643" w:rsidP="000E12DF">
            <w:pPr>
              <w:pStyle w:val="Tabletext"/>
              <w:jc w:val="center"/>
            </w:pPr>
            <w:r>
              <w:pict w14:anchorId="2E1411CE">
                <v:shape id="_x0000_i1051" type="#_x0000_t75" style="width:75pt;height:22.5pt">
                  <v:imagedata r:id="rId20" o:title="title"/>
                </v:shape>
              </w:pict>
            </w:r>
          </w:p>
        </w:tc>
      </w:tr>
      <w:bookmarkEnd w:id="4"/>
    </w:tbl>
    <w:p w14:paraId="521A504C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21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83E0" w14:textId="77777777" w:rsidR="00EE2643" w:rsidRDefault="00EE2643" w:rsidP="00F9460A">
      <w:pPr>
        <w:spacing w:after="0"/>
      </w:pPr>
      <w:r>
        <w:separator/>
      </w:r>
    </w:p>
  </w:endnote>
  <w:endnote w:type="continuationSeparator" w:id="0">
    <w:p w14:paraId="50AC7488" w14:textId="77777777" w:rsidR="00EE2643" w:rsidRDefault="00EE2643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191E7A4D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B09B925" w14:textId="3335D331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EE2643" w:rsidRPr="00EE2643">
              <w:rPr>
                <w:bCs/>
              </w:rPr>
              <w:t>Показатель «Процент</w:t>
            </w:r>
            <w:r w:rsidR="00EE2643">
              <w:t xml:space="preserve"> своевременно заказанных ТМЦ и инструмента»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108DD8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4146A5DA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DD22" w14:textId="77777777" w:rsidR="00EE2643" w:rsidRDefault="00EE2643" w:rsidP="00F9460A">
      <w:pPr>
        <w:spacing w:after="0"/>
      </w:pPr>
      <w:r>
        <w:separator/>
      </w:r>
    </w:p>
  </w:footnote>
  <w:footnote w:type="continuationSeparator" w:id="0">
    <w:p w14:paraId="17E4732C" w14:textId="77777777" w:rsidR="00EE2643" w:rsidRDefault="00EE2643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6.1 Сформировать план закупок"/>
    <w:docVar w:name="BSHtml" w:val="True"/>
    <w:docVar w:name="BSInThread" w:val="True"/>
    <w:docVar w:name="BSObjectGUID" w:val="26a3a2a2-9434-4aca-be3d-12bcd7ce24f8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своевременно заказанных ТМЦ и инструмента"/>
    <w:docVar w:name="Objective_adce66ae_1" w:val="Своевременный заказ ТМЦ и инструмента"/>
    <w:docVar w:name="Target_date_e390e751" w:val="01.01.2023"/>
    <w:docVar w:name="Target_value_560cd107" w:val="9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3005E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EE2643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3BE9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456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своевременно заказанных ТМЦ и инструмента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