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F6C4" w14:textId="2E96629B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090702">
        <w:fldChar w:fldCharType="separate"/>
      </w:r>
      <w:r w:rsidR="00165EDB">
        <w:t>Бюджет доходов и расходов</w:t>
      </w:r>
      <w:r w:rsidRPr="006E4433">
        <w:fldChar w:fldCharType="end"/>
      </w:r>
      <w:r w:rsidRPr="006E4433">
        <w:t>»</w:t>
      </w:r>
    </w:p>
    <w:p w14:paraId="05609E17" w14:textId="77777777" w:rsidR="008915B1" w:rsidRPr="006E4433" w:rsidRDefault="008915B1" w:rsidP="008915B1"/>
    <w:p w14:paraId="669D8682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50BA6F65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443E253C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1F2739E1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3EE4205D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0B64B1D0" w14:textId="77777777" w:rsidTr="008915B1">
        <w:tc>
          <w:tcPr>
            <w:tcW w:w="1990" w:type="pct"/>
            <w:vAlign w:val="center"/>
          </w:tcPr>
          <w:p w14:paraId="1B5046D7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Бюджет доходов и расходов</w:t>
            </w:r>
          </w:p>
        </w:tc>
        <w:tc>
          <w:tcPr>
            <w:tcW w:w="1334" w:type="pct"/>
            <w:vAlign w:val="center"/>
          </w:tcPr>
          <w:p w14:paraId="71BA7514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192A6B57" w14:textId="77777777" w:rsidR="008915B1" w:rsidRPr="006E4433" w:rsidRDefault="008915B1" w:rsidP="008915B1">
            <w:pPr>
              <w:pStyle w:val="Tabletext"/>
            </w:pPr>
          </w:p>
        </w:tc>
      </w:tr>
    </w:tbl>
    <w:p w14:paraId="31063DCC" w14:textId="77777777" w:rsidR="008915B1" w:rsidRPr="006E4433" w:rsidRDefault="008915B1" w:rsidP="008915B1"/>
    <w:p w14:paraId="577D8EA7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6F9827D9" w14:textId="77777777" w:rsidTr="00F52115">
        <w:tc>
          <w:tcPr>
            <w:tcW w:w="5000" w:type="pct"/>
            <w:vAlign w:val="center"/>
          </w:tcPr>
          <w:p w14:paraId="06D68AD1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A7 Финансирование деятельности и расчеты</w:t>
            </w:r>
          </w:p>
        </w:tc>
      </w:tr>
      <w:bookmarkEnd w:id="1"/>
    </w:tbl>
    <w:p w14:paraId="3B3DAB51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123C" w14:textId="77777777" w:rsidR="00165EDB" w:rsidRDefault="00165EDB" w:rsidP="009E192E">
      <w:pPr>
        <w:spacing w:after="0"/>
      </w:pPr>
      <w:r>
        <w:separator/>
      </w:r>
    </w:p>
  </w:endnote>
  <w:endnote w:type="continuationSeparator" w:id="0">
    <w:p w14:paraId="3BF6D6FD" w14:textId="77777777" w:rsidR="00165EDB" w:rsidRDefault="00165EDB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6A309CAA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0CE4F20" w14:textId="60D4C2B9" w:rsidR="009E192E" w:rsidRDefault="00165EDB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165EDB">
            <w:rPr>
              <w:bCs/>
            </w:rPr>
            <w:t>Стрелка «Бюджет</w:t>
          </w:r>
          <w:r>
            <w:t xml:space="preserve"> доходов и расходов»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5BE2225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65F70612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0317" w14:textId="77777777" w:rsidR="00165EDB" w:rsidRDefault="00165EDB" w:rsidP="009E192E">
      <w:pPr>
        <w:spacing w:after="0"/>
      </w:pPr>
      <w:r>
        <w:separator/>
      </w:r>
    </w:p>
  </w:footnote>
  <w:footnote w:type="continuationSeparator" w:id="0">
    <w:p w14:paraId="638BF700" w14:textId="77777777" w:rsidR="00165EDB" w:rsidRDefault="00165EDB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1744723b-d88d-4ee4-9f1b-4178722c50c4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Бюджет доходов и расходов"/>
  </w:docVars>
  <w:rsids>
    <w:rsidRoot w:val="002F1689"/>
    <w:rsid w:val="000274D8"/>
    <w:rsid w:val="00090702"/>
    <w:rsid w:val="000B7273"/>
    <w:rsid w:val="00106DFE"/>
    <w:rsid w:val="0015464B"/>
    <w:rsid w:val="00165ED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681AA0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158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2021-11-23T11:09:00Z</dcterms:created>
  <dcterms:modified xsi:type="dcterms:W3CDTF">2021-11-23T11:09:00Z</dcterms:modified>
</cp:coreProperties>
</file>