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7C98" w14:textId="06C6EC70" w:rsidR="00DE2534" w:rsidRPr="008541CD" w:rsidRDefault="00C17C06" w:rsidP="00F77AA4">
      <w:pPr>
        <w:pStyle w:val="Organizationname"/>
      </w:pPr>
      <w:r w:rsidRPr="008541CD">
        <w:fldChar w:fldCharType="begin"/>
      </w:r>
      <w:r w:rsidR="001626AC">
        <w:instrText>DOCVARIABLE Organization_name_90e88f7c_1</w:instrText>
      </w:r>
      <w:r w:rsidR="004E5414">
        <w:fldChar w:fldCharType="separate"/>
      </w:r>
      <w:r w:rsidR="001C0FA7">
        <w:t>ООО «ИнТехПроект»</w:t>
      </w:r>
      <w:r w:rsidRPr="008541CD">
        <w:fldChar w:fldCharType="end"/>
      </w:r>
    </w:p>
    <w:p w14:paraId="73F9A676" w14:textId="77777777" w:rsidR="00DE2534" w:rsidRPr="008541CD" w:rsidRDefault="00DE2534" w:rsidP="00DE2534">
      <w:pPr>
        <w:rPr>
          <w:rFonts w:cs="Arial"/>
        </w:rPr>
      </w:pPr>
    </w:p>
    <w:p w14:paraId="4B73F580" w14:textId="77777777" w:rsidR="00DE2534" w:rsidRPr="008541CD" w:rsidRDefault="00DE2534" w:rsidP="00DE2534">
      <w:pPr>
        <w:rPr>
          <w:rFonts w:cs="Arial"/>
        </w:rPr>
      </w:pPr>
    </w:p>
    <w:p w14:paraId="3A9E1A6C" w14:textId="77777777" w:rsidR="00DE2534" w:rsidRPr="008541CD" w:rsidRDefault="00DE2534" w:rsidP="00DE2534">
      <w:pPr>
        <w:rPr>
          <w:rFonts w:cs="Arial"/>
        </w:rPr>
      </w:pPr>
    </w:p>
    <w:p w14:paraId="5E6882CA" w14:textId="77777777" w:rsidR="00DE2534" w:rsidRPr="008541CD" w:rsidRDefault="00DE2534" w:rsidP="00DE2534">
      <w:pPr>
        <w:rPr>
          <w:rFonts w:cs="Arial"/>
        </w:rPr>
      </w:pPr>
    </w:p>
    <w:p w14:paraId="6A6E6C40" w14:textId="77777777" w:rsidR="00DE2534" w:rsidRPr="008541CD" w:rsidRDefault="00DE2534" w:rsidP="00DE2534">
      <w:pPr>
        <w:rPr>
          <w:rFonts w:cs="Arial"/>
        </w:rPr>
      </w:pPr>
    </w:p>
    <w:p w14:paraId="293BD088" w14:textId="77777777" w:rsidR="00DE2534" w:rsidRPr="008541CD" w:rsidRDefault="00DE2534" w:rsidP="00DE2534">
      <w:pPr>
        <w:rPr>
          <w:rFonts w:cs="Arial"/>
        </w:rPr>
      </w:pPr>
    </w:p>
    <w:p w14:paraId="76BBBFDA" w14:textId="77777777" w:rsidR="00DE2534" w:rsidRPr="008541CD" w:rsidRDefault="00DE2534" w:rsidP="00DE2534">
      <w:pPr>
        <w:rPr>
          <w:rFonts w:cs="Arial"/>
        </w:rPr>
      </w:pPr>
    </w:p>
    <w:p w14:paraId="1BBC1538" w14:textId="77777777" w:rsidR="00DE2534" w:rsidRPr="008541CD" w:rsidRDefault="00DE2534" w:rsidP="00DE2534">
      <w:pPr>
        <w:rPr>
          <w:rFonts w:cs="Arial"/>
        </w:rPr>
      </w:pPr>
    </w:p>
    <w:p w14:paraId="1986C51C" w14:textId="77777777" w:rsidR="00DE2534" w:rsidRPr="008541CD" w:rsidRDefault="00DE2534" w:rsidP="00DE2534">
      <w:pPr>
        <w:rPr>
          <w:rFonts w:cs="Arial"/>
        </w:rPr>
      </w:pPr>
    </w:p>
    <w:p w14:paraId="62448CC0" w14:textId="77777777" w:rsidR="00DE2534" w:rsidRPr="008541CD" w:rsidRDefault="00DE2534" w:rsidP="00DE2534">
      <w:pPr>
        <w:rPr>
          <w:rFonts w:cs="Arial"/>
        </w:rPr>
      </w:pPr>
    </w:p>
    <w:p w14:paraId="7AD889D2" w14:textId="77777777" w:rsidR="00DE2534" w:rsidRPr="008541CD" w:rsidRDefault="00DE2534" w:rsidP="00DE2534">
      <w:pPr>
        <w:rPr>
          <w:rFonts w:cs="Arial"/>
        </w:rPr>
      </w:pPr>
    </w:p>
    <w:p w14:paraId="602C48F4" w14:textId="77777777" w:rsidR="00A90361" w:rsidRPr="008541CD" w:rsidRDefault="00A90361" w:rsidP="00DE2534">
      <w:pPr>
        <w:rPr>
          <w:rFonts w:cs="Arial"/>
        </w:rPr>
      </w:pPr>
    </w:p>
    <w:p w14:paraId="1DF7A8A9" w14:textId="77777777" w:rsidR="00DE2534" w:rsidRPr="008541CD" w:rsidRDefault="00DE2534" w:rsidP="00DE2534">
      <w:pPr>
        <w:rPr>
          <w:rFonts w:cs="Arial"/>
        </w:rPr>
      </w:pPr>
    </w:p>
    <w:p w14:paraId="410E2413" w14:textId="15F5E7F2" w:rsidR="00DE2534" w:rsidRPr="008541CD" w:rsidRDefault="00C17C06" w:rsidP="00DE2534">
      <w:pPr>
        <w:pStyle w:val="Documentname"/>
      </w:pPr>
      <w:r w:rsidRPr="008541CD">
        <w:fldChar w:fldCharType="begin"/>
      </w:r>
      <w:r w:rsidR="001626AC">
        <w:instrText>DOCVARIABLE Name_550efad3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</w:p>
    <w:p w14:paraId="568ACE15" w14:textId="77777777" w:rsidR="00DE2534" w:rsidRPr="008541CD" w:rsidRDefault="00DE2534" w:rsidP="00DE2534">
      <w:pPr>
        <w:pStyle w:val="Documenttype"/>
      </w:pPr>
      <w:r w:rsidRPr="008541CD">
        <w:t>Положение о подразделении</w:t>
      </w:r>
    </w:p>
    <w:p w14:paraId="2610EC06" w14:textId="77777777" w:rsidR="00DE2534" w:rsidRPr="008541CD" w:rsidRDefault="00DE2534" w:rsidP="00DE2534">
      <w:pPr>
        <w:rPr>
          <w:rFonts w:cs="Arial"/>
        </w:rPr>
      </w:pPr>
    </w:p>
    <w:p w14:paraId="723B6756" w14:textId="77777777" w:rsidR="00DE2534" w:rsidRPr="008541CD" w:rsidRDefault="00DE2534" w:rsidP="00DE2534">
      <w:pPr>
        <w:rPr>
          <w:rFonts w:cs="Arial"/>
        </w:rPr>
      </w:pPr>
    </w:p>
    <w:p w14:paraId="6BF8412E" w14:textId="77777777" w:rsidR="00DE2534" w:rsidRPr="008541CD" w:rsidRDefault="00DE2534" w:rsidP="00DE2534">
      <w:pPr>
        <w:rPr>
          <w:rFonts w:cs="Arial"/>
        </w:rPr>
      </w:pPr>
    </w:p>
    <w:p w14:paraId="2DE97421" w14:textId="77777777" w:rsidR="00DE2534" w:rsidRPr="008541CD" w:rsidRDefault="00DE2534" w:rsidP="00DE2534">
      <w:pPr>
        <w:rPr>
          <w:rFonts w:cs="Arial"/>
        </w:rPr>
      </w:pPr>
    </w:p>
    <w:p w14:paraId="7018D78C" w14:textId="77777777" w:rsidR="00DE2534" w:rsidRPr="008541CD" w:rsidRDefault="00DE2534" w:rsidP="00DE2534">
      <w:pPr>
        <w:rPr>
          <w:rFonts w:cs="Arial"/>
        </w:rPr>
      </w:pPr>
    </w:p>
    <w:p w14:paraId="04121398" w14:textId="77777777" w:rsidR="00DE2534" w:rsidRPr="008541CD" w:rsidRDefault="00DE2534" w:rsidP="00DE2534">
      <w:pPr>
        <w:rPr>
          <w:rFonts w:cs="Arial"/>
        </w:rPr>
      </w:pPr>
    </w:p>
    <w:p w14:paraId="448659E7" w14:textId="77777777" w:rsidR="00DE2534" w:rsidRPr="008541CD" w:rsidRDefault="00DE2534" w:rsidP="00DE2534">
      <w:pPr>
        <w:rPr>
          <w:rFonts w:cs="Arial"/>
        </w:rPr>
      </w:pPr>
    </w:p>
    <w:p w14:paraId="7133C8C8" w14:textId="77777777" w:rsidR="00DE2534" w:rsidRPr="008541CD" w:rsidRDefault="00DE2534" w:rsidP="00DE2534">
      <w:pPr>
        <w:rPr>
          <w:rFonts w:cs="Arial"/>
        </w:rPr>
      </w:pPr>
    </w:p>
    <w:p w14:paraId="6AAAA700" w14:textId="77777777" w:rsidR="00DE2534" w:rsidRPr="008541CD" w:rsidRDefault="00DE2534" w:rsidP="00DE2534">
      <w:pPr>
        <w:rPr>
          <w:rFonts w:cs="Arial"/>
        </w:rPr>
      </w:pPr>
    </w:p>
    <w:p w14:paraId="2FD59F11" w14:textId="77777777" w:rsidR="00DE2534" w:rsidRPr="008541CD" w:rsidRDefault="00DE2534" w:rsidP="00DE2534">
      <w:pPr>
        <w:rPr>
          <w:rFonts w:cs="Arial"/>
        </w:rPr>
      </w:pPr>
    </w:p>
    <w:p w14:paraId="31441084" w14:textId="77777777" w:rsidR="00DE2534" w:rsidRPr="008541CD" w:rsidRDefault="00DE2534" w:rsidP="00DE2534">
      <w:pPr>
        <w:rPr>
          <w:rFonts w:cs="Arial"/>
        </w:rPr>
      </w:pPr>
    </w:p>
    <w:p w14:paraId="1B3A5A6B" w14:textId="77777777" w:rsidR="00DE2534" w:rsidRPr="008541CD" w:rsidRDefault="00DE2534" w:rsidP="00DE2534">
      <w:pPr>
        <w:pStyle w:val="Approvedby"/>
        <w:ind w:left="5760"/>
      </w:pPr>
      <w:r w:rsidRPr="008541CD">
        <w:t>УТВЕРЖДАЮ</w:t>
      </w:r>
    </w:p>
    <w:p w14:paraId="28AB72C5" w14:textId="77777777" w:rsidR="00DE2534" w:rsidRPr="008541CD" w:rsidRDefault="00DE2534" w:rsidP="00DE2534">
      <w:pPr>
        <w:ind w:left="5760"/>
        <w:rPr>
          <w:rFonts w:cs="Arial"/>
        </w:rPr>
      </w:pPr>
    </w:p>
    <w:p w14:paraId="545EB65F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__________________________________</w:t>
      </w:r>
    </w:p>
    <w:p w14:paraId="50874D4D" w14:textId="77777777" w:rsidR="00DE2534" w:rsidRPr="008541CD" w:rsidRDefault="00DE2534" w:rsidP="006C0142">
      <w:pPr>
        <w:ind w:left="7200"/>
        <w:jc w:val="left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>(Должность)</w:t>
      </w:r>
    </w:p>
    <w:p w14:paraId="71AD674D" w14:textId="77777777" w:rsidR="00DE2534" w:rsidRPr="008541CD" w:rsidRDefault="00DE2534" w:rsidP="00DE2534">
      <w:pPr>
        <w:ind w:left="5760"/>
        <w:jc w:val="center"/>
        <w:rPr>
          <w:rFonts w:cs="Arial"/>
          <w:sz w:val="14"/>
          <w:szCs w:val="14"/>
        </w:rPr>
      </w:pPr>
    </w:p>
    <w:p w14:paraId="2460D721" w14:textId="77777777" w:rsidR="00DE2534" w:rsidRPr="008541CD" w:rsidRDefault="00DE2534" w:rsidP="00DE2534">
      <w:pPr>
        <w:ind w:left="5760"/>
        <w:rPr>
          <w:rFonts w:cs="Arial"/>
        </w:rPr>
      </w:pPr>
      <w:r w:rsidRPr="008541CD">
        <w:rPr>
          <w:rFonts w:cs="Arial"/>
        </w:rPr>
        <w:t>______________   ___________________</w:t>
      </w:r>
    </w:p>
    <w:p w14:paraId="3229E508" w14:textId="77777777" w:rsidR="00DE2534" w:rsidRPr="008541CD" w:rsidRDefault="00DE2534" w:rsidP="00DE2534">
      <w:pPr>
        <w:ind w:left="5760"/>
        <w:rPr>
          <w:rFonts w:cs="Arial"/>
          <w:sz w:val="14"/>
          <w:szCs w:val="14"/>
        </w:rPr>
      </w:pPr>
      <w:r w:rsidRPr="008541CD">
        <w:rPr>
          <w:rFonts w:cs="Arial"/>
          <w:sz w:val="14"/>
          <w:szCs w:val="14"/>
        </w:rPr>
        <w:t xml:space="preserve">         (Подпись)                           </w:t>
      </w:r>
      <w:r w:rsidR="009A21B1" w:rsidRPr="008541CD">
        <w:rPr>
          <w:rFonts w:cs="Arial"/>
          <w:sz w:val="14"/>
          <w:szCs w:val="14"/>
        </w:rPr>
        <w:t xml:space="preserve">  </w:t>
      </w:r>
      <w:r w:rsidRPr="008541CD">
        <w:rPr>
          <w:rFonts w:cs="Arial"/>
          <w:sz w:val="14"/>
          <w:szCs w:val="14"/>
        </w:rPr>
        <w:t xml:space="preserve">   (Ф.И.О.) </w:t>
      </w:r>
    </w:p>
    <w:p w14:paraId="0C4427CB" w14:textId="77777777" w:rsidR="00DE2534" w:rsidRPr="008541CD" w:rsidRDefault="00DE2534" w:rsidP="00DE2534">
      <w:pPr>
        <w:tabs>
          <w:tab w:val="right" w:pos="9540"/>
        </w:tabs>
        <w:ind w:left="5760" w:right="277"/>
        <w:rPr>
          <w:rFonts w:cs="Arial"/>
        </w:rPr>
      </w:pPr>
      <w:r w:rsidRPr="008541CD">
        <w:rPr>
          <w:rFonts w:cs="Arial"/>
        </w:rPr>
        <w:t>«</w:t>
      </w:r>
      <w:r w:rsidR="006718F5" w:rsidRPr="008541CD">
        <w:rPr>
          <w:rFonts w:cs="Arial"/>
        </w:rPr>
        <w:t xml:space="preserve">____»  ____________________ </w:t>
      </w:r>
      <w:r w:rsidR="006718F5" w:rsidRPr="008541CD">
        <w:rPr>
          <w:rFonts w:cs="Arial"/>
        </w:rPr>
        <w:tab/>
        <w:t>20_</w:t>
      </w:r>
      <w:r w:rsidRPr="008541CD">
        <w:rPr>
          <w:rFonts w:cs="Arial"/>
        </w:rPr>
        <w:t>__г.</w:t>
      </w:r>
    </w:p>
    <w:p w14:paraId="2DB75FF4" w14:textId="77777777" w:rsidR="00DE2534" w:rsidRPr="008541CD" w:rsidRDefault="00DE2534" w:rsidP="00DE2534">
      <w:pPr>
        <w:tabs>
          <w:tab w:val="right" w:pos="9000"/>
        </w:tabs>
        <w:ind w:left="5220" w:right="277"/>
        <w:rPr>
          <w:rFonts w:cs="Arial"/>
        </w:rPr>
      </w:pPr>
      <w:r w:rsidRPr="008541CD">
        <w:rPr>
          <w:rFonts w:cs="Arial"/>
        </w:rPr>
        <w:t>.</w:t>
      </w:r>
    </w:p>
    <w:p w14:paraId="6EE8D8DF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Лист согласования</w:t>
      </w:r>
    </w:p>
    <w:p w14:paraId="75D4DCEB" w14:textId="77777777" w:rsidR="00DE2534" w:rsidRPr="008541CD" w:rsidRDefault="00DE2534" w:rsidP="00DE2534"/>
    <w:p w14:paraId="022C1198" w14:textId="77777777" w:rsidR="00DE2534" w:rsidRPr="008541CD" w:rsidRDefault="00DE2534" w:rsidP="00DE2534">
      <w:pPr>
        <w:pStyle w:val="NormalReport"/>
      </w:pPr>
      <w:r w:rsidRPr="008541CD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246C73" w:rsidRPr="008541CD" w14:paraId="32335265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BAF2F" w14:textId="61E8169D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  <w:r w:rsidRPr="008541CD">
              <w:rPr>
                <w:sz w:val="20"/>
                <w:szCs w:val="20"/>
              </w:rPr>
              <w:fldChar w:fldCharType="begin"/>
            </w:r>
            <w:r w:rsidR="001626AC">
              <w:rPr>
                <w:sz w:val="20"/>
                <w:szCs w:val="20"/>
              </w:rPr>
              <w:instrText>DOCVARIABLE Head_of_department_7e4ecc48</w:instrText>
            </w:r>
            <w:r w:rsidR="004E5414">
              <w:rPr>
                <w:sz w:val="20"/>
                <w:szCs w:val="20"/>
              </w:rPr>
              <w:fldChar w:fldCharType="separate"/>
            </w:r>
            <w:r w:rsidR="001C0FA7">
              <w:rPr>
                <w:sz w:val="20"/>
                <w:szCs w:val="20"/>
              </w:rPr>
              <w:t>Начальник инженерно-технического отдела</w:t>
            </w:r>
            <w:r w:rsidRPr="008541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86C9C68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915C6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C853E85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C5C3F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3B2B8DF7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1599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0FBCEAB2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CAEE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13FFA9D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8A2C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21B8C4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0846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51439D96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1523E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296A12FD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45DCB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A0F1840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2317A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D11A8A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41ED5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1A4FD794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E0889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30F6B6CF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7359F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4380FA11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627D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7532DF0E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423A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22F7C7F5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CE2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6600C224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FEF7B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B22F1B6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FBD83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364819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8A413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793B4132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10243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23219B3D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DE6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0F74206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B0DB7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441A1593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A780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079C67C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546D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  <w:tr w:rsidR="00246C73" w:rsidRPr="008541CD" w14:paraId="2A5D2D2A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2B21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A7C8521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C0B4B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71A20F4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EE8EA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29EA1C4C" w14:textId="77777777" w:rsidR="00246C73" w:rsidRPr="008541CD" w:rsidRDefault="00246C7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C476F" w14:textId="77777777" w:rsidR="00246C73" w:rsidRPr="008541CD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8541CD" w14:paraId="147439BC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A74CE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77FE6CA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5B91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2C5960F2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8FE59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3472A5C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D95B0" w14:textId="77777777" w:rsidR="00246C73" w:rsidRPr="008541CD" w:rsidRDefault="00246C73">
            <w:pPr>
              <w:pStyle w:val="Tabletext"/>
              <w:jc w:val="center"/>
              <w:rPr>
                <w:sz w:val="14"/>
                <w:szCs w:val="14"/>
              </w:rPr>
            </w:pPr>
            <w:r w:rsidRPr="008541CD">
              <w:rPr>
                <w:sz w:val="14"/>
                <w:szCs w:val="14"/>
              </w:rPr>
              <w:t>(дата)</w:t>
            </w:r>
          </w:p>
        </w:tc>
      </w:tr>
    </w:tbl>
    <w:p w14:paraId="49D7AEFF" w14:textId="77777777" w:rsidR="00DE2534" w:rsidRPr="008541CD" w:rsidRDefault="00DE2534" w:rsidP="00DE2534">
      <w:pPr>
        <w:pStyle w:val="Contents"/>
      </w:pPr>
      <w:r w:rsidRPr="008541CD">
        <w:rPr>
          <w:b w:val="0"/>
          <w:bCs w:val="0"/>
        </w:rPr>
        <w:br w:type="page"/>
      </w:r>
      <w:r w:rsidRPr="008541CD">
        <w:lastRenderedPageBreak/>
        <w:t>Содержание</w:t>
      </w:r>
    </w:p>
    <w:bookmarkStart w:id="0" w:name="_Toc160357657"/>
    <w:bookmarkStart w:id="1" w:name="Section_General_3e2cae57"/>
    <w:p w14:paraId="5480A1E5" w14:textId="6D81F4E7" w:rsidR="001C0FA7" w:rsidRDefault="0049493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41CD">
        <w:rPr>
          <w:rFonts w:cs="Arial"/>
        </w:rPr>
        <w:fldChar w:fldCharType="begin"/>
      </w:r>
      <w:r w:rsidRPr="008541CD">
        <w:rPr>
          <w:rFonts w:cs="Arial"/>
        </w:rPr>
        <w:instrText xml:space="preserve"> TOC \o "1-2" \h \z \t "Application;1" </w:instrText>
      </w:r>
      <w:r w:rsidRPr="008541CD">
        <w:rPr>
          <w:rFonts w:cs="Arial"/>
        </w:rPr>
        <w:fldChar w:fldCharType="separate"/>
      </w:r>
      <w:hyperlink w:anchor="_Toc88560878" w:history="1">
        <w:r w:rsidR="001C0FA7" w:rsidRPr="00DC235C">
          <w:rPr>
            <w:rStyle w:val="a4"/>
            <w:noProof/>
          </w:rPr>
          <w:t>1.</w:t>
        </w:r>
        <w:r w:rsidR="001C0F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C0FA7" w:rsidRPr="00DC235C">
          <w:rPr>
            <w:rStyle w:val="a4"/>
            <w:noProof/>
          </w:rPr>
          <w:t>Общие положения</w:t>
        </w:r>
        <w:r w:rsidR="001C0FA7">
          <w:rPr>
            <w:noProof/>
            <w:webHidden/>
          </w:rPr>
          <w:tab/>
        </w:r>
        <w:r w:rsidR="001C0FA7">
          <w:rPr>
            <w:noProof/>
            <w:webHidden/>
          </w:rPr>
          <w:fldChar w:fldCharType="begin"/>
        </w:r>
        <w:r w:rsidR="001C0FA7">
          <w:rPr>
            <w:noProof/>
            <w:webHidden/>
          </w:rPr>
          <w:instrText xml:space="preserve"> PAGEREF _Toc88560878 \h </w:instrText>
        </w:r>
        <w:r w:rsidR="001C0FA7">
          <w:rPr>
            <w:noProof/>
            <w:webHidden/>
          </w:rPr>
        </w:r>
        <w:r w:rsidR="001C0FA7">
          <w:rPr>
            <w:noProof/>
            <w:webHidden/>
          </w:rPr>
          <w:fldChar w:fldCharType="separate"/>
        </w:r>
        <w:r w:rsidR="001C0FA7">
          <w:rPr>
            <w:noProof/>
            <w:webHidden/>
          </w:rPr>
          <w:t>4</w:t>
        </w:r>
        <w:r w:rsidR="001C0FA7">
          <w:rPr>
            <w:noProof/>
            <w:webHidden/>
          </w:rPr>
          <w:fldChar w:fldCharType="end"/>
        </w:r>
      </w:hyperlink>
    </w:p>
    <w:p w14:paraId="65CFA841" w14:textId="6C9B0909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79" w:history="1">
        <w:r w:rsidRPr="00DC235C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Руководитель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76AC30" w14:textId="69850F38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0" w:history="1">
        <w:r w:rsidRPr="00DC235C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B8A0D3" w14:textId="1A96F0C1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1" w:history="1">
        <w:r w:rsidRPr="00DC235C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FEB45D" w14:textId="67E14A26" w:rsidR="001C0FA7" w:rsidRDefault="001C0FA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2" w:history="1">
        <w:r w:rsidRPr="00DC235C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Организационная структура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5A3B57" w14:textId="16AB29EF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3" w:history="1">
        <w:r w:rsidRPr="00DC235C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Штатная численность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A32D48" w14:textId="68B4E11C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4" w:history="1">
        <w:r w:rsidRPr="00DC235C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Организационная диаграмма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0CF13B" w14:textId="5773640D" w:rsidR="001C0FA7" w:rsidRDefault="001C0FA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5" w:history="1">
        <w:r w:rsidRPr="00DC235C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Задачи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8F489D" w14:textId="586918BF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6" w:history="1">
        <w:r w:rsidRPr="00DC235C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Деятельность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E18354" w14:textId="7AE0264F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7" w:history="1">
        <w:r w:rsidRPr="00DC235C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Деятельность организации, в которой сотрудники подразделения являются исполнителями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78149E" w14:textId="1987F4CA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8" w:history="1">
        <w:r w:rsidRPr="00DC235C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Прочие задачи 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BBC8D7" w14:textId="19FA17E5" w:rsidR="001C0FA7" w:rsidRDefault="001C0FA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89" w:history="1">
        <w:r w:rsidRPr="00DC235C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Взаимодействие с другими подразделениями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B14B8F9" w14:textId="5A408067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90" w:history="1">
        <w:r w:rsidRPr="00DC235C">
          <w:rPr>
            <w:rStyle w:val="a4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508EC45" w14:textId="13B5F6F0" w:rsidR="001C0FA7" w:rsidRDefault="001C0FA7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91" w:history="1">
        <w:r w:rsidRPr="00DC235C">
          <w:rPr>
            <w:rStyle w:val="a4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5CD54D" w14:textId="6EE67BB1" w:rsidR="001C0FA7" w:rsidRDefault="001C0FA7">
      <w:pPr>
        <w:pStyle w:val="10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892" w:history="1">
        <w:r w:rsidRPr="00DC235C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235C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D2D6AE" w14:textId="1E6FDAB1" w:rsidR="00494935" w:rsidRPr="008541CD" w:rsidRDefault="00494935" w:rsidP="00494935">
      <w:pPr>
        <w:rPr>
          <w:rFonts w:cs="Arial"/>
        </w:rPr>
      </w:pPr>
      <w:r w:rsidRPr="008541CD">
        <w:rPr>
          <w:rFonts w:cs="Arial"/>
        </w:rPr>
        <w:fldChar w:fldCharType="end"/>
      </w:r>
      <w:r w:rsidRPr="008541CD">
        <w:rPr>
          <w:rFonts w:cs="Arial"/>
        </w:rPr>
        <w:t xml:space="preserve"> </w:t>
      </w:r>
    </w:p>
    <w:p w14:paraId="4A8289A2" w14:textId="77777777" w:rsidR="00DE2534" w:rsidRPr="008541CD" w:rsidRDefault="00DE2534" w:rsidP="00DE2534">
      <w:pPr>
        <w:pStyle w:val="1"/>
        <w:tabs>
          <w:tab w:val="num" w:pos="720"/>
        </w:tabs>
      </w:pPr>
      <w:bookmarkStart w:id="2" w:name="_Toc88560878"/>
      <w:r w:rsidRPr="008541CD">
        <w:lastRenderedPageBreak/>
        <w:t>Общие положения</w:t>
      </w:r>
      <w:bookmarkEnd w:id="0"/>
      <w:bookmarkEnd w:id="2"/>
    </w:p>
    <w:bookmarkStart w:id="3" w:name="S_Parent_department_4f22985f"/>
    <w:p w14:paraId="0CE6DD14" w14:textId="41059562" w:rsidR="00DE2534" w:rsidRPr="008541CD" w:rsidRDefault="00C17C06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="00DE2534" w:rsidRPr="008541CD">
        <w:t xml:space="preserve"> (далее по тексту – Подразделение) является структурным подразделением </w:t>
      </w:r>
      <w:r w:rsidRPr="008541CD">
        <w:fldChar w:fldCharType="begin"/>
      </w:r>
      <w:r w:rsidR="001626AC">
        <w:instrText>DOCVARIABLE Organization_name_90e88f7c_1</w:instrText>
      </w:r>
      <w:r w:rsidR="004E5414">
        <w:fldChar w:fldCharType="separate"/>
      </w:r>
      <w:r w:rsidR="001C0FA7">
        <w:t>ООО «ИнТехПроект»</w:t>
      </w:r>
      <w:r w:rsidRPr="008541CD">
        <w:fldChar w:fldCharType="end"/>
      </w:r>
      <w:r w:rsidR="00DE2534" w:rsidRPr="008541CD">
        <w:t>.</w:t>
      </w:r>
      <w:r w:rsidR="00CB1731" w:rsidRPr="008541CD">
        <w:t xml:space="preserve"> </w:t>
      </w:r>
    </w:p>
    <w:p w14:paraId="0FBBF7D9" w14:textId="1E80DB0E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="00DE2534" w:rsidRPr="008541CD">
        <w:t xml:space="preserve"> входит в состав подразделения «</w:t>
      </w:r>
      <w:r w:rsidR="002F7CB5" w:rsidRPr="008541CD">
        <w:fldChar w:fldCharType="begin"/>
      </w:r>
      <w:r w:rsidR="001626AC">
        <w:instrText>DOCVARIABLE Parent_department_4f22985f</w:instrText>
      </w:r>
      <w:r w:rsidR="004E5414">
        <w:fldChar w:fldCharType="separate"/>
      </w:r>
      <w:r w:rsidR="001C0FA7">
        <w:t>ИнТехПроект</w:t>
      </w:r>
      <w:r w:rsidR="002F7CB5" w:rsidRPr="008541CD">
        <w:fldChar w:fldCharType="end"/>
      </w:r>
      <w:r w:rsidR="00DE2534" w:rsidRPr="008541CD">
        <w:t>».</w:t>
      </w:r>
      <w:r w:rsidRPr="008541CD">
        <w:t xml:space="preserve"> </w:t>
      </w:r>
    </w:p>
    <w:bookmarkEnd w:id="3"/>
    <w:p w14:paraId="3920006C" w14:textId="7C51D671" w:rsidR="00DE2534" w:rsidRPr="008541CD" w:rsidRDefault="0044553A" w:rsidP="00B96BE3">
      <w:pPr>
        <w:pStyle w:val="NumberedstyleReport"/>
      </w:pPr>
      <w:r w:rsidRPr="008541CD">
        <w:fldChar w:fldCharType="begin"/>
      </w:r>
      <w:r w:rsidR="001626AC">
        <w:instrText>DOCVARIABLE Name_550efad3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="00DE2534" w:rsidRPr="008541CD">
        <w:t xml:space="preserve"> создается и ликвидируется решением </w:t>
      </w:r>
      <w:r w:rsidRPr="008541CD">
        <w:fldChar w:fldCharType="begin"/>
      </w:r>
      <w:r w:rsidR="001626AC">
        <w:instrText>DOCVARIABLE CEO_in_genitive_case_c90ab07d_1</w:instrText>
      </w:r>
      <w:r w:rsidR="004E5414">
        <w:fldChar w:fldCharType="separate"/>
      </w:r>
      <w:r w:rsidR="001C0FA7">
        <w:t>Директора</w:t>
      </w:r>
      <w:r w:rsidRPr="008541CD">
        <w:fldChar w:fldCharType="end"/>
      </w:r>
      <w:r w:rsidR="00DE2534" w:rsidRPr="008541CD">
        <w:t>.</w:t>
      </w:r>
    </w:p>
    <w:p w14:paraId="1BBCF8BE" w14:textId="173C6D89" w:rsidR="00DE2534" w:rsidRPr="008541CD" w:rsidRDefault="00DE2534" w:rsidP="00B96BE3">
      <w:pPr>
        <w:pStyle w:val="NumberedstyleReport"/>
      </w:pPr>
      <w:r w:rsidRPr="008541CD">
        <w:t xml:space="preserve">Структуру и штат Подразделения утверждает </w:t>
      </w:r>
      <w:r w:rsidR="00662A0A" w:rsidRPr="008541CD">
        <w:fldChar w:fldCharType="begin"/>
      </w:r>
      <w:r w:rsidR="001626AC">
        <w:instrText>DOCVARIABLE CEO_d3b04a97_1</w:instrText>
      </w:r>
      <w:r w:rsidR="004E5414">
        <w:fldChar w:fldCharType="separate"/>
      </w:r>
      <w:r w:rsidR="001C0FA7">
        <w:t>Директор</w:t>
      </w:r>
      <w:r w:rsidR="00662A0A" w:rsidRPr="008541CD">
        <w:fldChar w:fldCharType="end"/>
      </w:r>
      <w:r w:rsidRPr="008541CD">
        <w:t xml:space="preserve"> в соответствии с решаемыми задачами и объемом работ, определенными в соответствии со стратегическими целями и планами компании.</w:t>
      </w:r>
    </w:p>
    <w:p w14:paraId="3B9F4BC5" w14:textId="77777777" w:rsidR="00DE2534" w:rsidRPr="008541CD" w:rsidRDefault="00DE2534" w:rsidP="00B96BE3">
      <w:pPr>
        <w:pStyle w:val="NumberedstyleReport"/>
      </w:pPr>
      <w:r w:rsidRPr="008541CD">
        <w:t>Сотрудники Подразделения назначаются на должности и освобождаются от должностей в порядке, предусмотренном их должностными инструкциями.</w:t>
      </w:r>
    </w:p>
    <w:p w14:paraId="692A87A0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4" w:name="_Toc160357658"/>
      <w:bookmarkStart w:id="5" w:name="_Toc88560879"/>
      <w:r w:rsidRPr="008541CD">
        <w:t>Руководитель подразделения</w:t>
      </w:r>
      <w:bookmarkEnd w:id="4"/>
      <w:bookmarkEnd w:id="5"/>
    </w:p>
    <w:p w14:paraId="1FA1F4C5" w14:textId="1978794B" w:rsidR="00DE2534" w:rsidRPr="008541CD" w:rsidRDefault="00DE2534" w:rsidP="00DE2534">
      <w:bookmarkStart w:id="6" w:name="S_Immediate_superior_516a8b0c"/>
      <w:r w:rsidRPr="008541CD">
        <w:t xml:space="preserve">Подразделение возглавляет </w:t>
      </w:r>
      <w:r w:rsidR="0044553A" w:rsidRPr="008541CD">
        <w:fldChar w:fldCharType="begin"/>
      </w:r>
      <w:r w:rsidR="001626AC">
        <w:instrText>DOCVARIABLE Head_of_department_7e4ecc48</w:instrText>
      </w:r>
      <w:r w:rsidR="004E5414">
        <w:fldChar w:fldCharType="separate"/>
      </w:r>
      <w:r w:rsidR="001C0FA7">
        <w:t>Начальник инженерно-технического отдела</w:t>
      </w:r>
      <w:r w:rsidR="0044553A" w:rsidRPr="008541CD">
        <w:fldChar w:fldCharType="end"/>
      </w:r>
      <w:r w:rsidRPr="008541CD">
        <w:t>, непосредственным руководителем которого является</w:t>
      </w:r>
      <w:r w:rsidR="00884E1F" w:rsidRPr="008541CD">
        <w:t xml:space="preserve"> </w:t>
      </w:r>
      <w:r w:rsidR="0044553A" w:rsidRPr="008541CD">
        <w:fldChar w:fldCharType="begin"/>
      </w:r>
      <w:r w:rsidR="001626AC">
        <w:instrText>DOCVARIABLE Immediate_superior_516a8b0c</w:instrText>
      </w:r>
      <w:r w:rsidR="004E5414">
        <w:fldChar w:fldCharType="separate"/>
      </w:r>
      <w:r w:rsidR="001C0FA7">
        <w:t>Заместитель директора по производству</w:t>
      </w:r>
      <w:r w:rsidR="0044553A" w:rsidRPr="008541CD">
        <w:fldChar w:fldCharType="end"/>
      </w:r>
      <w:r w:rsidRPr="008541CD">
        <w:t>.</w:t>
      </w:r>
    </w:p>
    <w:p w14:paraId="2337F5C5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7" w:name="_Toc160357659"/>
      <w:bookmarkStart w:id="8" w:name="_Toc160357660"/>
      <w:bookmarkStart w:id="9" w:name="_Toc88560880"/>
      <w:bookmarkEnd w:id="6"/>
      <w:bookmarkEnd w:id="7"/>
      <w:r w:rsidRPr="008541CD">
        <w:t>Документация</w:t>
      </w:r>
      <w:bookmarkEnd w:id="8"/>
      <w:bookmarkEnd w:id="9"/>
    </w:p>
    <w:p w14:paraId="34DC55FE" w14:textId="3C632DF8" w:rsidR="00DE2534" w:rsidRPr="008541CD" w:rsidRDefault="00DE2534" w:rsidP="00DE2534">
      <w:r w:rsidRPr="008541CD">
        <w:t xml:space="preserve">В своей деятельности </w:t>
      </w:r>
      <w:r w:rsidR="004574D7" w:rsidRPr="008541CD">
        <w:fldChar w:fldCharType="begin"/>
      </w:r>
      <w:r w:rsidR="001626AC">
        <w:instrText>DOCVARIABLE Name_550efad3</w:instrText>
      </w:r>
      <w:r w:rsidR="004E5414">
        <w:fldChar w:fldCharType="separate"/>
      </w:r>
      <w:r w:rsidR="001C0FA7">
        <w:t>Инженерно-технический отдел</w:t>
      </w:r>
      <w:r w:rsidR="004574D7" w:rsidRPr="008541CD">
        <w:fldChar w:fldCharType="end"/>
      </w:r>
      <w:r w:rsidRPr="008541CD">
        <w:t xml:space="preserve"> руководствуется плановой и нормативно-методической документацией:</w:t>
      </w:r>
    </w:p>
    <w:p w14:paraId="03DBB96F" w14:textId="77777777" w:rsidR="00996CA9" w:rsidRPr="008541CD" w:rsidRDefault="00996CA9" w:rsidP="00DE2534">
      <w:pPr>
        <w:rPr>
          <w:sz w:val="2"/>
          <w:szCs w:val="2"/>
        </w:rPr>
      </w:pPr>
      <w:bookmarkStart w:id="10" w:name="S_Documentation_cb660c31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8541CD" w14:paraId="1514D173" w14:textId="77777777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1F6587BB" w14:textId="77777777" w:rsidR="00B96BE3" w:rsidRPr="008541CD" w:rsidRDefault="00B96BE3" w:rsidP="00B96BE3">
            <w:pPr>
              <w:pStyle w:val="Markedstyle"/>
            </w:pPr>
            <w:r>
              <w:t>Паспорт инструмента</w:t>
            </w:r>
          </w:p>
        </w:tc>
      </w:tr>
      <w:tr w:rsidR="00B96BE3" w:rsidRPr="008541CD" w14:paraId="4357414A" w14:textId="77777777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5AB3EB50" w14:textId="77777777" w:rsidR="00B96BE3" w:rsidRPr="008541CD" w:rsidRDefault="00B96BE3" w:rsidP="00B96BE3">
            <w:pPr>
              <w:pStyle w:val="Markedstyle"/>
            </w:pPr>
            <w:bookmarkStart w:id="11" w:name="Documentation_cb660c31"/>
            <w:bookmarkEnd w:id="11"/>
            <w:r>
              <w:t>Платежный бюджет</w:t>
            </w:r>
          </w:p>
        </w:tc>
      </w:tr>
    </w:tbl>
    <w:p w14:paraId="05709CF0" w14:textId="77777777" w:rsidR="00DE2534" w:rsidRPr="008541CD" w:rsidRDefault="00EF6331" w:rsidP="003E3E02">
      <w:pPr>
        <w:rPr>
          <w:szCs w:val="20"/>
        </w:rPr>
      </w:pPr>
      <w:r w:rsidRPr="008541CD">
        <w:rPr>
          <w:szCs w:val="20"/>
        </w:rPr>
        <w:t>а также:</w:t>
      </w:r>
    </w:p>
    <w:bookmarkEnd w:id="10"/>
    <w:p w14:paraId="4C4149A0" w14:textId="77777777" w:rsidR="00A05816" w:rsidRPr="008541CD" w:rsidRDefault="00A05816" w:rsidP="003E3E02">
      <w:pPr>
        <w:rPr>
          <w:sz w:val="2"/>
          <w:szCs w:val="20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8541CD" w14:paraId="7917215F" w14:textId="77777777" w:rsidTr="008C7137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7FB25FEE" w14:textId="77777777" w:rsidR="00B96BE3" w:rsidRPr="008541CD" w:rsidRDefault="00B96BE3" w:rsidP="00B96BE3">
            <w:pPr>
              <w:pStyle w:val="Markedstyle"/>
            </w:pPr>
            <w:r w:rsidRPr="008541CD">
              <w:t>Документами распорядительного характера</w:t>
            </w:r>
          </w:p>
        </w:tc>
      </w:tr>
      <w:tr w:rsidR="00B96BE3" w:rsidRPr="008541CD" w14:paraId="447AF33A" w14:textId="77777777" w:rsidTr="007E522B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076839B8" w14:textId="77777777" w:rsidR="00B96BE3" w:rsidRPr="008541CD" w:rsidRDefault="00B96BE3" w:rsidP="00B96BE3">
            <w:pPr>
              <w:pStyle w:val="Markedstyle"/>
            </w:pPr>
            <w:r w:rsidRPr="008541CD">
              <w:t>Настоящим Положением</w:t>
            </w:r>
          </w:p>
        </w:tc>
      </w:tr>
      <w:tr w:rsidR="00B96BE3" w:rsidRPr="008541CD" w14:paraId="7C68BE10" w14:textId="77777777" w:rsidTr="00AB22AC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3BD1D86E" w14:textId="77777777" w:rsidR="00B96BE3" w:rsidRPr="008541CD" w:rsidRDefault="00B96BE3" w:rsidP="00B96BE3">
            <w:pPr>
              <w:pStyle w:val="Markedstyle"/>
            </w:pPr>
            <w:r w:rsidRPr="008541CD">
              <w:t>Иными методиками, инструкциями и нормативно-методическими документами, регламентирующими работы, выполняемые подразделением</w:t>
            </w:r>
          </w:p>
        </w:tc>
      </w:tr>
    </w:tbl>
    <w:p w14:paraId="59505E4D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2" w:name="_Toc160357661"/>
      <w:bookmarkStart w:id="13" w:name="_Toc160357662"/>
      <w:bookmarkStart w:id="14" w:name="_Toc88560881"/>
      <w:bookmarkEnd w:id="12"/>
      <w:r w:rsidRPr="008541CD">
        <w:t>Ответственность</w:t>
      </w:r>
      <w:bookmarkEnd w:id="13"/>
      <w:bookmarkEnd w:id="14"/>
    </w:p>
    <w:p w14:paraId="7B3E9ECA" w14:textId="1D0D7833" w:rsidR="00DE2534" w:rsidRPr="008541CD" w:rsidRDefault="00DE2534" w:rsidP="00DE2534">
      <w:bookmarkStart w:id="15" w:name="Section_Responsibilities_98fa0dcc"/>
      <w:r w:rsidRPr="008541CD">
        <w:t xml:space="preserve">Всю полноту ответственности за качество и своевременность выполнения возложенных настоящим Положением целей и задач несет </w:t>
      </w:r>
      <w:r w:rsidR="004574D7" w:rsidRPr="008541CD">
        <w:fldChar w:fldCharType="begin"/>
      </w:r>
      <w:r w:rsidR="001626AC">
        <w:instrText>DOCVARIABLE Head_of_department_7e4ecc48</w:instrText>
      </w:r>
      <w:r w:rsidR="004E5414">
        <w:fldChar w:fldCharType="separate"/>
      </w:r>
      <w:r w:rsidR="001C0FA7">
        <w:t>Начальник инженерно-технического отдела</w:t>
      </w:r>
      <w:r w:rsidR="004574D7" w:rsidRPr="008541CD">
        <w:fldChar w:fldCharType="end"/>
      </w:r>
      <w:r w:rsidRPr="008541CD">
        <w:t>.</w:t>
      </w:r>
    </w:p>
    <w:p w14:paraId="2C5E9E06" w14:textId="77777777" w:rsidR="00DE2534" w:rsidRPr="008541CD" w:rsidRDefault="00DE2534" w:rsidP="00DE2534">
      <w:r w:rsidRPr="008541CD">
        <w:t>Степень ответственности других работников устанавливается должностными инструкциями.</w:t>
      </w:r>
    </w:p>
    <w:bookmarkEnd w:id="15"/>
    <w:p w14:paraId="44E122B9" w14:textId="77777777" w:rsidR="006A7E0A" w:rsidRPr="008541CD" w:rsidRDefault="006A7E0A" w:rsidP="00DE2534"/>
    <w:p w14:paraId="0BFDE52F" w14:textId="77777777" w:rsidR="00DE2534" w:rsidRPr="008541CD" w:rsidRDefault="00DE2534" w:rsidP="00DE2534">
      <w:pPr>
        <w:pStyle w:val="1"/>
        <w:tabs>
          <w:tab w:val="num" w:pos="720"/>
        </w:tabs>
      </w:pPr>
      <w:bookmarkStart w:id="16" w:name="_Toc160357663"/>
      <w:bookmarkStart w:id="17" w:name="Section_Org_structure_6ee3e2be"/>
      <w:bookmarkStart w:id="18" w:name="_Toc88560882"/>
      <w:bookmarkEnd w:id="1"/>
      <w:r w:rsidRPr="008541CD">
        <w:lastRenderedPageBreak/>
        <w:t>Организационная структура подразделения</w:t>
      </w:r>
      <w:bookmarkEnd w:id="16"/>
      <w:bookmarkEnd w:id="18"/>
    </w:p>
    <w:p w14:paraId="264DE49D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19" w:name="_Toc160357664"/>
      <w:bookmarkStart w:id="20" w:name="_Toc160357665"/>
      <w:bookmarkStart w:id="21" w:name="S_Staff_list_6a6072b8"/>
      <w:bookmarkStart w:id="22" w:name="_Toc88560883"/>
      <w:bookmarkEnd w:id="19"/>
      <w:r w:rsidRPr="008541CD">
        <w:t>Штатн</w:t>
      </w:r>
      <w:r w:rsidR="00AF61E7" w:rsidRPr="008541CD">
        <w:t>ая численность</w:t>
      </w:r>
      <w:bookmarkEnd w:id="20"/>
      <w:bookmarkEnd w:id="22"/>
    </w:p>
    <w:p w14:paraId="154818C7" w14:textId="77777777" w:rsidR="00BF1E5A" w:rsidRPr="008541CD" w:rsidRDefault="00BF1E5A" w:rsidP="00BF1E5A">
      <w:pPr>
        <w:rPr>
          <w:sz w:val="2"/>
        </w:rPr>
      </w:pP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93"/>
        <w:gridCol w:w="2609"/>
        <w:gridCol w:w="2124"/>
      </w:tblGrid>
      <w:tr w:rsidR="00DE2534" w:rsidRPr="008541CD" w14:paraId="5A7D6677" w14:textId="77777777" w:rsidTr="004C32A4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09EB578C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48A53C1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Подразделение</w:t>
            </w:r>
          </w:p>
        </w:tc>
        <w:tc>
          <w:tcPr>
            <w:tcW w:w="1463" w:type="pct"/>
            <w:shd w:val="clear" w:color="auto" w:fill="CCCCCC"/>
            <w:vAlign w:val="center"/>
          </w:tcPr>
          <w:p w14:paraId="69BBC7EF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>Должность</w:t>
            </w:r>
          </w:p>
        </w:tc>
        <w:tc>
          <w:tcPr>
            <w:tcW w:w="1191" w:type="pct"/>
            <w:shd w:val="clear" w:color="auto" w:fill="CCCCCC"/>
            <w:vAlign w:val="center"/>
          </w:tcPr>
          <w:p w14:paraId="63F21E33" w14:textId="77777777" w:rsidR="00DE2534" w:rsidRPr="008541CD" w:rsidRDefault="00DE2534" w:rsidP="004C32A4">
            <w:pPr>
              <w:pStyle w:val="Tableheader"/>
              <w:keepNext/>
            </w:pPr>
            <w:r w:rsidRPr="008541CD">
              <w:t xml:space="preserve">Количество </w:t>
            </w:r>
            <w:r w:rsidR="00D05610" w:rsidRPr="008541CD">
              <w:t>штатных единиц</w:t>
            </w:r>
          </w:p>
        </w:tc>
      </w:tr>
      <w:tr w:rsidR="00DE2534" w:rsidRPr="008541CD" w14:paraId="3A3A3969" w14:textId="77777777" w:rsidTr="00D05610">
        <w:tc>
          <w:tcPr>
            <w:tcW w:w="275" w:type="pct"/>
            <w:vMerge w:val="restart"/>
          </w:tcPr>
          <w:p w14:paraId="17D0B834" w14:textId="77777777" w:rsidR="00DE2534" w:rsidRPr="008541CD" w:rsidRDefault="00DE2534">
            <w:pPr>
              <w:pStyle w:val="Tabletext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3D37559E" w14:textId="77777777" w:rsidR="00D26E18" w:rsidRDefault="001C0FA7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463" w:type="pct"/>
          </w:tcPr>
          <w:p w14:paraId="0EDC671E" w14:textId="77777777" w:rsidR="00D26E18" w:rsidRDefault="001C0FA7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191" w:type="pct"/>
          </w:tcPr>
          <w:p w14:paraId="386C9FC6" w14:textId="77777777" w:rsidR="00DE2534" w:rsidRPr="008541CD" w:rsidRDefault="00DE2534">
            <w:pPr>
              <w:pStyle w:val="Tabletext"/>
            </w:pPr>
            <w:r>
              <w:t>2</w:t>
            </w:r>
          </w:p>
        </w:tc>
      </w:tr>
      <w:tr w:rsidR="00DE2534" w:rsidRPr="008541CD" w14:paraId="13C74B70" w14:textId="77777777" w:rsidTr="00D05610">
        <w:tc>
          <w:tcPr>
            <w:tcW w:w="275" w:type="pct"/>
            <w:vMerge/>
          </w:tcPr>
          <w:p w14:paraId="66B939BF" w14:textId="77777777" w:rsidR="00DE2534" w:rsidRPr="008541CD" w:rsidRDefault="00DE2534">
            <w:pPr>
              <w:pStyle w:val="Tabletext"/>
            </w:pPr>
            <w:bookmarkStart w:id="23" w:name="Staff_list_6a6072b8"/>
            <w:bookmarkEnd w:id="23"/>
          </w:p>
        </w:tc>
        <w:tc>
          <w:tcPr>
            <w:tcW w:w="0" w:type="auto"/>
            <w:vMerge/>
          </w:tcPr>
          <w:p w14:paraId="6AE954F6" w14:textId="77777777" w:rsidR="00DE2534" w:rsidRPr="008541CD" w:rsidRDefault="00DE2534">
            <w:pPr>
              <w:pStyle w:val="Tabletext"/>
            </w:pPr>
          </w:p>
        </w:tc>
        <w:tc>
          <w:tcPr>
            <w:tcW w:w="1463" w:type="pct"/>
          </w:tcPr>
          <w:p w14:paraId="146D55E2" w14:textId="77777777" w:rsidR="00D26E18" w:rsidRDefault="001C0FA7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91" w:type="pct"/>
          </w:tcPr>
          <w:p w14:paraId="418483F6" w14:textId="77777777" w:rsidR="00DE2534" w:rsidRPr="008541CD" w:rsidRDefault="00DE2534">
            <w:pPr>
              <w:pStyle w:val="Tabletext"/>
            </w:pPr>
            <w:r>
              <w:t>1</w:t>
            </w:r>
          </w:p>
        </w:tc>
      </w:tr>
    </w:tbl>
    <w:p w14:paraId="5FA5BDB6" w14:textId="77777777" w:rsidR="00DE2534" w:rsidRPr="008541CD" w:rsidRDefault="00DE2534" w:rsidP="00DE2534"/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4132"/>
        <w:gridCol w:w="4785"/>
      </w:tblGrid>
      <w:tr w:rsidR="00DE2534" w:rsidRPr="008541CD" w14:paraId="5A635A63" w14:textId="77777777">
        <w:tc>
          <w:tcPr>
            <w:tcW w:w="3420" w:type="dxa"/>
          </w:tcPr>
          <w:p w14:paraId="746BC788" w14:textId="77777777" w:rsidR="00DE2534" w:rsidRPr="008541CD" w:rsidRDefault="00D05610" w:rsidP="00D05610">
            <w:pPr>
              <w:ind w:left="-108"/>
            </w:pPr>
            <w:r w:rsidRPr="008541CD">
              <w:t>Итоговое количество штатных единиц</w:t>
            </w:r>
          </w:p>
        </w:tc>
        <w:tc>
          <w:tcPr>
            <w:tcW w:w="3960" w:type="dxa"/>
          </w:tcPr>
          <w:p w14:paraId="65D29322" w14:textId="3FEE4510" w:rsidR="00DE2534" w:rsidRPr="008541CD" w:rsidRDefault="002158A0">
            <w:pPr>
              <w:ind w:left="0"/>
            </w:pPr>
            <w:r w:rsidRPr="008541CD">
              <w:fldChar w:fldCharType="begin"/>
            </w:r>
            <w:r w:rsidR="001626AC">
              <w:instrText>DOCVARIABLE Sum_of_rates_8ff5a6d4</w:instrText>
            </w:r>
            <w:r w:rsidR="004E5414">
              <w:fldChar w:fldCharType="separate"/>
            </w:r>
            <w:r w:rsidR="001C0FA7">
              <w:t>3</w:t>
            </w:r>
            <w:r w:rsidRPr="008541CD">
              <w:fldChar w:fldCharType="end"/>
            </w:r>
          </w:p>
        </w:tc>
      </w:tr>
      <w:tr w:rsidR="00DE2534" w:rsidRPr="008541CD" w14:paraId="3BF444CD" w14:textId="77777777">
        <w:tc>
          <w:tcPr>
            <w:tcW w:w="3420" w:type="dxa"/>
          </w:tcPr>
          <w:p w14:paraId="308F7C68" w14:textId="77777777" w:rsidR="00DE2534" w:rsidRPr="008541CD" w:rsidRDefault="00DE2534">
            <w:pPr>
              <w:ind w:left="-108"/>
            </w:pPr>
            <w:r w:rsidRPr="008541CD">
              <w:t>из них:</w:t>
            </w:r>
          </w:p>
        </w:tc>
        <w:tc>
          <w:tcPr>
            <w:tcW w:w="3960" w:type="dxa"/>
          </w:tcPr>
          <w:p w14:paraId="0BA45F9A" w14:textId="77777777" w:rsidR="00DE2534" w:rsidRPr="008541CD" w:rsidRDefault="00DE2534">
            <w:pPr>
              <w:ind w:left="0"/>
            </w:pPr>
          </w:p>
        </w:tc>
      </w:tr>
      <w:tr w:rsidR="00DE2534" w:rsidRPr="008541CD" w14:paraId="4BBF9080" w14:textId="77777777">
        <w:tc>
          <w:tcPr>
            <w:tcW w:w="3420" w:type="dxa"/>
          </w:tcPr>
          <w:p w14:paraId="25004C9C" w14:textId="77777777" w:rsidR="00DE2534" w:rsidRPr="008541CD" w:rsidRDefault="00DE2534">
            <w:r>
              <w:t>Руководители</w:t>
            </w:r>
          </w:p>
        </w:tc>
        <w:tc>
          <w:tcPr>
            <w:tcW w:w="3960" w:type="dxa"/>
          </w:tcPr>
          <w:p w14:paraId="1787B1E0" w14:textId="77777777" w:rsidR="00DE2534" w:rsidRPr="008541CD" w:rsidRDefault="00DE2534">
            <w:pPr>
              <w:ind w:left="0"/>
            </w:pPr>
            <w:r>
              <w:t>1</w:t>
            </w:r>
          </w:p>
        </w:tc>
      </w:tr>
      <w:tr w:rsidR="00DE2534" w:rsidRPr="008541CD" w14:paraId="2E2DC136" w14:textId="77777777">
        <w:tc>
          <w:tcPr>
            <w:tcW w:w="3420" w:type="dxa"/>
          </w:tcPr>
          <w:p w14:paraId="0F176C33" w14:textId="77777777" w:rsidR="00DE2534" w:rsidRPr="008541CD" w:rsidRDefault="00DE2534">
            <w:bookmarkStart w:id="24" w:name="Rates_grouped_by_categor_a3e4b76b"/>
            <w:bookmarkEnd w:id="24"/>
            <w:r>
              <w:t>Специалисты</w:t>
            </w:r>
          </w:p>
        </w:tc>
        <w:tc>
          <w:tcPr>
            <w:tcW w:w="3960" w:type="dxa"/>
          </w:tcPr>
          <w:p w14:paraId="109E9102" w14:textId="77777777" w:rsidR="00DE2534" w:rsidRPr="008541CD" w:rsidRDefault="00DE2534">
            <w:pPr>
              <w:ind w:left="0"/>
            </w:pPr>
            <w:r>
              <w:t>2</w:t>
            </w:r>
          </w:p>
        </w:tc>
      </w:tr>
      <w:bookmarkEnd w:id="21"/>
    </w:tbl>
    <w:p w14:paraId="2C59F309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11CD5F83" w14:textId="77777777" w:rsidR="00DE2534" w:rsidRPr="008541CD" w:rsidRDefault="00DE2534" w:rsidP="00DE2534">
      <w:pPr>
        <w:pStyle w:val="2"/>
        <w:tabs>
          <w:tab w:val="num" w:pos="720"/>
          <w:tab w:val="num" w:pos="792"/>
        </w:tabs>
      </w:pPr>
      <w:bookmarkStart w:id="25" w:name="_Toc160357666"/>
      <w:bookmarkStart w:id="26" w:name="_Toc88560884"/>
      <w:r w:rsidRPr="008541CD">
        <w:lastRenderedPageBreak/>
        <w:t>Организационная диаграмма</w:t>
      </w:r>
      <w:bookmarkEnd w:id="25"/>
      <w:bookmarkEnd w:id="26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90"/>
      </w:tblGrid>
      <w:tr w:rsidR="00DE2534" w:rsidRPr="008541CD" w14:paraId="3E8F41AC" w14:textId="77777777" w:rsidTr="006A5A34">
        <w:trPr>
          <w:trHeight w:val="2213"/>
          <w:jc w:val="center"/>
        </w:trPr>
        <w:tc>
          <w:tcPr>
            <w:tcW w:w="14590" w:type="dxa"/>
          </w:tcPr>
          <w:p w14:paraId="0ED5E3C2" w14:textId="77777777" w:rsidR="00DE2534" w:rsidRPr="008541CD" w:rsidRDefault="004E5414" w:rsidP="004574D7">
            <w:pPr>
              <w:ind w:left="0"/>
              <w:jc w:val="center"/>
            </w:pPr>
            <w:bookmarkStart w:id="27" w:name="Org_chart_6565f85e"/>
            <w:bookmarkEnd w:id="27"/>
            <w:r>
              <w:pict w14:anchorId="149C7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08pt">
                  <v:imagedata r:id="rId11" o:title="title"/>
                </v:shape>
              </w:pict>
            </w:r>
          </w:p>
        </w:tc>
      </w:tr>
      <w:bookmarkEnd w:id="17"/>
    </w:tbl>
    <w:p w14:paraId="18D7462B" w14:textId="77777777" w:rsidR="00DE2534" w:rsidRPr="008541CD" w:rsidRDefault="00DE2534" w:rsidP="00DE2534">
      <w:pPr>
        <w:spacing w:after="0"/>
        <w:ind w:left="0"/>
        <w:jc w:val="left"/>
        <w:sectPr w:rsidR="00DE2534" w:rsidRPr="008541CD" w:rsidSect="00621430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5AB9B91" w14:textId="77777777" w:rsidR="00DE2534" w:rsidRPr="008541CD" w:rsidRDefault="00DE2534" w:rsidP="00DE2534">
      <w:pPr>
        <w:pStyle w:val="1"/>
        <w:tabs>
          <w:tab w:val="num" w:pos="720"/>
        </w:tabs>
      </w:pPr>
      <w:bookmarkStart w:id="28" w:name="_Toc160357667"/>
      <w:bookmarkStart w:id="29" w:name="Section_Department_tasks_7a8f2b26"/>
      <w:bookmarkStart w:id="30" w:name="_Toc88560885"/>
      <w:r w:rsidRPr="008541CD">
        <w:lastRenderedPageBreak/>
        <w:t>Задачи подразделения</w:t>
      </w:r>
      <w:bookmarkEnd w:id="28"/>
      <w:bookmarkEnd w:id="30"/>
    </w:p>
    <w:p w14:paraId="737BC923" w14:textId="77777777" w:rsidR="00E81757" w:rsidRPr="008541CD" w:rsidRDefault="004054C0" w:rsidP="009E7BC3">
      <w:pPr>
        <w:pStyle w:val="2"/>
      </w:pPr>
      <w:bookmarkStart w:id="31" w:name="_Toc214247045"/>
      <w:bookmarkStart w:id="32" w:name="_Toc160357668"/>
      <w:bookmarkStart w:id="33" w:name="_Toc88560886"/>
      <w:r>
        <w:t>Деятельность</w:t>
      </w:r>
      <w:r w:rsidR="00E81757" w:rsidRPr="008541CD">
        <w:t xml:space="preserve"> подразделения</w:t>
      </w:r>
      <w:bookmarkEnd w:id="31"/>
      <w:bookmarkEnd w:id="33"/>
    </w:p>
    <w:p w14:paraId="6EE03E25" w14:textId="77777777" w:rsidR="00E81757" w:rsidRPr="008541CD" w:rsidRDefault="00E81757" w:rsidP="00E81757">
      <w:bookmarkStart w:id="34" w:name="S_Activities_performed_by__7cffc91f"/>
      <w:r w:rsidRPr="008541CD">
        <w:t xml:space="preserve">В соответствии с установленными целями Подразделение выполняет следующие </w:t>
      </w:r>
      <w:r w:rsidR="004054C0">
        <w:t xml:space="preserve">функции и </w:t>
      </w:r>
      <w:r w:rsidRPr="008541CD">
        <w:t>бизнес-процессы: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6A39B2" w:rsidRPr="008541CD" w14:paraId="0E3B45A0" w14:textId="77777777" w:rsidTr="00D742AF">
        <w:trPr>
          <w:trHeight w:val="183"/>
        </w:trPr>
        <w:tc>
          <w:tcPr>
            <w:tcW w:w="5000" w:type="pct"/>
          </w:tcPr>
          <w:p w14:paraId="2BBD0A27" w14:textId="77777777" w:rsidR="006A39B2" w:rsidRPr="008541CD" w:rsidRDefault="006A39B2" w:rsidP="006A39B2">
            <w:pPr>
              <w:pStyle w:val="Markedstyle"/>
            </w:pPr>
            <w:r>
              <w:t>A5 Воспроизводство инструмента</w:t>
            </w:r>
          </w:p>
        </w:tc>
      </w:tr>
      <w:tr w:rsidR="006A39B2" w:rsidRPr="008541CD" w14:paraId="521D9170" w14:textId="77777777" w:rsidTr="00D742AF">
        <w:trPr>
          <w:trHeight w:val="183"/>
        </w:trPr>
        <w:tc>
          <w:tcPr>
            <w:tcW w:w="5000" w:type="pct"/>
          </w:tcPr>
          <w:p w14:paraId="12EABB3B" w14:textId="77777777" w:rsidR="006A39B2" w:rsidRPr="008541CD" w:rsidRDefault="006A39B2" w:rsidP="006A39B2">
            <w:pPr>
              <w:pStyle w:val="Markedstyle"/>
            </w:pPr>
            <w:r>
              <w:t>A5.2 Выполнить ремонтно-восстановительные работы</w:t>
            </w:r>
          </w:p>
        </w:tc>
      </w:tr>
      <w:tr w:rsidR="006A39B2" w:rsidRPr="008541CD" w14:paraId="562F2B7C" w14:textId="77777777" w:rsidTr="00D742AF">
        <w:trPr>
          <w:trHeight w:val="183"/>
        </w:trPr>
        <w:tc>
          <w:tcPr>
            <w:tcW w:w="5000" w:type="pct"/>
          </w:tcPr>
          <w:p w14:paraId="536148B5" w14:textId="77777777" w:rsidR="006A39B2" w:rsidRPr="008541CD" w:rsidRDefault="006A39B2" w:rsidP="006A39B2">
            <w:pPr>
              <w:pStyle w:val="Markedstyle"/>
            </w:pPr>
            <w:r>
              <w:t>A5.3 Поверить и откалибровать инструмент</w:t>
            </w:r>
          </w:p>
        </w:tc>
      </w:tr>
      <w:tr w:rsidR="006A39B2" w:rsidRPr="008541CD" w14:paraId="3159BEC9" w14:textId="77777777" w:rsidTr="00D742AF">
        <w:trPr>
          <w:trHeight w:val="183"/>
        </w:trPr>
        <w:tc>
          <w:tcPr>
            <w:tcW w:w="5000" w:type="pct"/>
          </w:tcPr>
          <w:p w14:paraId="6AA404D1" w14:textId="77777777" w:rsidR="006A39B2" w:rsidRPr="008541CD" w:rsidRDefault="006A39B2" w:rsidP="006A39B2">
            <w:pPr>
              <w:pStyle w:val="Markedstyle"/>
            </w:pPr>
            <w:bookmarkStart w:id="35" w:name="Activities_performed_by__7cffc91f"/>
            <w:bookmarkEnd w:id="35"/>
            <w:r>
              <w:t>A5.4 Хранить и выдавать инструмент</w:t>
            </w:r>
          </w:p>
        </w:tc>
      </w:tr>
    </w:tbl>
    <w:p w14:paraId="5AF8FE55" w14:textId="77777777" w:rsidR="005C5793" w:rsidRPr="008541CD" w:rsidRDefault="004054C0" w:rsidP="005C5793">
      <w:pPr>
        <w:pStyle w:val="2"/>
        <w:tabs>
          <w:tab w:val="num" w:pos="720"/>
          <w:tab w:val="num" w:pos="792"/>
        </w:tabs>
      </w:pPr>
      <w:bookmarkStart w:id="36" w:name="S_Activities_performed_by__8447c614"/>
      <w:bookmarkStart w:id="37" w:name="Department_Type_is_not_O_5f74d836"/>
      <w:bookmarkStart w:id="38" w:name="_Toc88560887"/>
      <w:bookmarkEnd w:id="32"/>
      <w:bookmarkEnd w:id="34"/>
      <w:r>
        <w:t>Деятельность</w:t>
      </w:r>
      <w:r w:rsidR="005C5793" w:rsidRPr="008541CD">
        <w:t xml:space="preserve"> организации, в котор</w:t>
      </w:r>
      <w:r>
        <w:t>ой</w:t>
      </w:r>
      <w:r w:rsidR="005C5793" w:rsidRPr="008541CD">
        <w:t xml:space="preserve"> сотрудники подразделения являются исполнителями</w:t>
      </w:r>
      <w:bookmarkEnd w:id="38"/>
    </w:p>
    <w:p w14:paraId="1D41F080" w14:textId="77777777" w:rsidR="005C5793" w:rsidRPr="008541CD" w:rsidRDefault="005C5793" w:rsidP="005C5793">
      <w:r w:rsidRPr="008541CD">
        <w:t xml:space="preserve">Сотрудники подразделения являются исполнителями в следующих </w:t>
      </w:r>
      <w:r w:rsidR="004054C0">
        <w:t xml:space="preserve">функциях и </w:t>
      </w:r>
      <w:r w:rsidRPr="008541CD">
        <w:t>бизнес-процессах: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307"/>
        <w:gridCol w:w="3116"/>
      </w:tblGrid>
      <w:tr w:rsidR="005C5793" w:rsidRPr="008541CD" w14:paraId="0BC5A256" w14:textId="77777777" w:rsidTr="001273DF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B42E61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63E47A" w14:textId="77777777" w:rsidR="005C5793" w:rsidRPr="008541CD" w:rsidRDefault="004054C0" w:rsidP="001273D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4100B9" w14:textId="77777777" w:rsidR="005C5793" w:rsidRPr="008541CD" w:rsidRDefault="005C5793" w:rsidP="001273DF">
            <w:pPr>
              <w:pStyle w:val="Tableheader"/>
              <w:keepNext/>
            </w:pPr>
            <w:r w:rsidRPr="008541CD">
              <w:t>Исполнитель</w:t>
            </w:r>
          </w:p>
        </w:tc>
      </w:tr>
      <w:tr w:rsidR="005C5793" w:rsidRPr="008541CD" w14:paraId="0A76CEC6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F16AA6" w14:textId="77777777" w:rsidR="005C5793" w:rsidRPr="008541CD" w:rsidRDefault="005C5793" w:rsidP="001273DF">
            <w:pPr>
              <w:pStyle w:val="Tabletext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53EFE" w14:textId="77777777" w:rsidR="00D26E18" w:rsidRDefault="001C0FA7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9E6433" w14:textId="77777777" w:rsidR="00D26E18" w:rsidRDefault="001C0FA7">
            <w:pPr>
              <w:pStyle w:val="Tabletext"/>
            </w:pPr>
            <w:r>
              <w:t>Начальник инженерно-технического отдела</w:t>
            </w:r>
          </w:p>
        </w:tc>
      </w:tr>
      <w:tr w:rsidR="005C5793" w:rsidRPr="008541CD" w14:paraId="06917DBB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E73808" w14:textId="77777777" w:rsidR="005C5793" w:rsidRPr="008541CD" w:rsidRDefault="005C5793" w:rsidP="001273DF">
            <w:pPr>
              <w:pStyle w:val="Tabletext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D43ED" w14:textId="77777777" w:rsidR="00D26E18" w:rsidRDefault="001C0FA7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3BDB5" w14:textId="77777777" w:rsidR="00D26E18" w:rsidRDefault="001C0FA7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</w:tr>
      <w:tr w:rsidR="005C5793" w:rsidRPr="008541CD" w14:paraId="37874B3F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913286" w14:textId="77777777" w:rsidR="005C5793" w:rsidRPr="008541CD" w:rsidRDefault="005C5793" w:rsidP="001273DF">
            <w:pPr>
              <w:pStyle w:val="Tabletext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BEC03" w14:textId="77777777" w:rsidR="00D26E18" w:rsidRDefault="001C0FA7">
            <w:pPr>
              <w:pStyle w:val="Tabletext"/>
            </w:pPr>
            <w:r>
              <w:t>A4.1.3 Сформировать эскизный проект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A04D0" w14:textId="77777777" w:rsidR="00D26E18" w:rsidRDefault="001C0FA7">
            <w:pPr>
              <w:pStyle w:val="Tabletext"/>
            </w:pPr>
            <w:r>
              <w:t>Инженер-проектировщик</w:t>
            </w:r>
          </w:p>
        </w:tc>
      </w:tr>
      <w:tr w:rsidR="005C5793" w:rsidRPr="008541CD" w14:paraId="0D20A17D" w14:textId="77777777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5E85C1" w14:textId="77777777" w:rsidR="005C5793" w:rsidRPr="008541CD" w:rsidRDefault="005C5793" w:rsidP="001273DF">
            <w:pPr>
              <w:pStyle w:val="Tabletext"/>
            </w:pPr>
            <w:bookmarkStart w:id="39" w:name="Activities_performed_by__8447c614"/>
            <w:bookmarkEnd w:id="39"/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E1D19" w14:textId="77777777" w:rsidR="00D26E18" w:rsidRDefault="001C0FA7">
            <w:pPr>
              <w:pStyle w:val="Tabletext"/>
            </w:pPr>
            <w:r>
              <w:t>A4.3.2 Сформировать перечень замечаний по проекту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F15B5" w14:textId="77777777" w:rsidR="00D26E18" w:rsidRDefault="001C0FA7">
            <w:pPr>
              <w:pStyle w:val="Tabletext"/>
            </w:pPr>
            <w:r>
              <w:t>Начальник инженерно-технического отдела</w:t>
            </w:r>
          </w:p>
        </w:tc>
      </w:tr>
      <w:bookmarkEnd w:id="36"/>
    </w:tbl>
    <w:p w14:paraId="37DFFEFE" w14:textId="77777777" w:rsidR="00225C71" w:rsidRPr="008541CD" w:rsidRDefault="00225C71" w:rsidP="00225C71">
      <w:pPr>
        <w:spacing w:after="0"/>
        <w:rPr>
          <w:sz w:val="2"/>
          <w:szCs w:val="2"/>
        </w:rPr>
      </w:pPr>
    </w:p>
    <w:p w14:paraId="27463429" w14:textId="77777777" w:rsidR="00DE2534" w:rsidRPr="008541CD" w:rsidRDefault="00DE2534" w:rsidP="009E7BC3">
      <w:pPr>
        <w:pStyle w:val="2"/>
        <w:tabs>
          <w:tab w:val="num" w:pos="720"/>
          <w:tab w:val="num" w:pos="792"/>
        </w:tabs>
      </w:pPr>
      <w:bookmarkStart w:id="40" w:name="_Toc88560888"/>
      <w:bookmarkEnd w:id="37"/>
      <w:r w:rsidRPr="008541CD">
        <w:t>Прочие задачи и функции</w:t>
      </w:r>
      <w:bookmarkEnd w:id="40"/>
    </w:p>
    <w:p w14:paraId="4B4BD339" w14:textId="77777777" w:rsidR="00DE2534" w:rsidRPr="008541CD" w:rsidRDefault="00DE2534" w:rsidP="00DE2534">
      <w:r w:rsidRPr="008541CD">
        <w:t xml:space="preserve">Подразделение ведет первичную документацию по исполняемым </w:t>
      </w:r>
      <w:r w:rsidR="004054C0">
        <w:t xml:space="preserve">функциям и </w:t>
      </w:r>
      <w:r w:rsidRPr="008541CD">
        <w:t>бизнес-процессам согласно их регламентам и нормативным документам, регламентирующим внутрифирменный учет.</w:t>
      </w:r>
    </w:p>
    <w:p w14:paraId="36F312BD" w14:textId="77777777" w:rsidR="003B1AD1" w:rsidRPr="008541CD" w:rsidRDefault="003B1AD1" w:rsidP="00463114">
      <w:pPr>
        <w:spacing w:after="0"/>
        <w:rPr>
          <w:szCs w:val="20"/>
        </w:rPr>
      </w:pPr>
    </w:p>
    <w:p w14:paraId="2622BF1E" w14:textId="77777777" w:rsidR="00F83460" w:rsidRPr="008541CD" w:rsidRDefault="00F83460" w:rsidP="009E7BC3">
      <w:pPr>
        <w:pStyle w:val="1"/>
        <w:ind w:left="709" w:hanging="709"/>
      </w:pPr>
      <w:bookmarkStart w:id="41" w:name="_Toc200601246"/>
      <w:bookmarkStart w:id="42" w:name="Section_Interaction_fdae569c"/>
      <w:bookmarkStart w:id="43" w:name="_Toc88560889"/>
      <w:bookmarkEnd w:id="29"/>
      <w:r w:rsidRPr="008541CD">
        <w:lastRenderedPageBreak/>
        <w:t>Взаимодействие с другими подразделениями и внешней средой</w:t>
      </w:r>
      <w:bookmarkEnd w:id="41"/>
      <w:bookmarkEnd w:id="43"/>
    </w:p>
    <w:p w14:paraId="1E0AAF4D" w14:textId="77777777" w:rsidR="0086092F" w:rsidRPr="008541CD" w:rsidRDefault="00D47442" w:rsidP="009E7BC3">
      <w:pPr>
        <w:pStyle w:val="2"/>
        <w:ind w:left="709" w:hanging="709"/>
      </w:pPr>
      <w:bookmarkStart w:id="44" w:name="_Toc200601247"/>
      <w:bookmarkStart w:id="45" w:name="_Toc88560890"/>
      <w:r w:rsidRPr="008541CD">
        <w:t xml:space="preserve">Входящие документы, информация и материальные </w:t>
      </w:r>
      <w:r w:rsidR="001643BE">
        <w:t>объекты</w:t>
      </w:r>
      <w:bookmarkEnd w:id="45"/>
    </w:p>
    <w:bookmarkStart w:id="46" w:name="S_Incoming_objects_from_de_ade147c3"/>
    <w:p w14:paraId="1AF3E8CD" w14:textId="75D58BF8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Pr="008541CD">
        <w:t xml:space="preserve"> получает документы, информацию и материальные </w:t>
      </w:r>
      <w:r w:rsidR="001643BE">
        <w:t>объекты</w:t>
      </w:r>
      <w:r w:rsidRPr="008541CD">
        <w:t xml:space="preserve"> от следующих подразделений:</w:t>
      </w:r>
    </w:p>
    <w:bookmarkStart w:id="47" w:name="Current_department_b5b362c4"/>
    <w:p w14:paraId="1A36D36C" w14:textId="4CE29C4B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Current_department_b5b362c4_1</w:instrText>
      </w:r>
      <w:r w:rsidR="004E5414">
        <w:fldChar w:fldCharType="separate"/>
      </w:r>
      <w:r w:rsidR="001C0FA7">
        <w:t>Бухгалтерия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4512C82" w14:textId="77777777" w:rsidTr="00CF7427">
        <w:tc>
          <w:tcPr>
            <w:tcW w:w="265" w:type="pct"/>
          </w:tcPr>
          <w:p w14:paraId="44598CA2" w14:textId="77777777" w:rsidR="00D47442" w:rsidRPr="008541CD" w:rsidRDefault="00D47442" w:rsidP="003C498B">
            <w:pPr>
              <w:pStyle w:val="Tabletext"/>
            </w:pPr>
            <w:bookmarkStart w:id="48" w:name="Incoming_objects_from_de_557458d3_1"/>
            <w:bookmarkEnd w:id="48"/>
            <w:r>
              <w:t>1.</w:t>
            </w:r>
          </w:p>
        </w:tc>
        <w:tc>
          <w:tcPr>
            <w:tcW w:w="4768" w:type="pct"/>
          </w:tcPr>
          <w:p w14:paraId="3A74F7BF" w14:textId="77777777" w:rsidR="00D47442" w:rsidRPr="008541CD" w:rsidRDefault="00D47442" w:rsidP="003C498B">
            <w:pPr>
              <w:pStyle w:val="Tabletext"/>
            </w:pPr>
            <w:r>
              <w:t>Платежный бюджет</w:t>
            </w:r>
          </w:p>
        </w:tc>
      </w:tr>
    </w:tbl>
    <w:bookmarkStart w:id="49" w:name="Current_department_b5b362c4_2"/>
    <w:bookmarkEnd w:id="47"/>
    <w:p w14:paraId="29255410" w14:textId="16B484C3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Current_department_b5b362c4_2</w:instrText>
      </w:r>
      <w:r w:rsidR="004E5414">
        <w:fldChar w:fldCharType="separate"/>
      </w:r>
      <w:r w:rsidR="001C0FA7">
        <w:t>Отдел снабжения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6C2CA10A" w14:textId="77777777" w:rsidTr="00CF7427">
        <w:tc>
          <w:tcPr>
            <w:tcW w:w="265" w:type="pct"/>
          </w:tcPr>
          <w:p w14:paraId="1816C5AD" w14:textId="77777777" w:rsidR="00D47442" w:rsidRPr="008541CD" w:rsidRDefault="00D47442" w:rsidP="003C498B">
            <w:pPr>
              <w:pStyle w:val="Tabletext"/>
            </w:pPr>
            <w:bookmarkStart w:id="50" w:name="Incoming_objects_from_de_557458d3_2"/>
            <w:bookmarkEnd w:id="50"/>
            <w:r>
              <w:t>1.</w:t>
            </w:r>
          </w:p>
        </w:tc>
        <w:tc>
          <w:tcPr>
            <w:tcW w:w="4768" w:type="pct"/>
          </w:tcPr>
          <w:p w14:paraId="3CAA4BD9" w14:textId="77777777" w:rsidR="00D47442" w:rsidRPr="008541CD" w:rsidRDefault="00D47442" w:rsidP="003C498B">
            <w:pPr>
              <w:pStyle w:val="Tabletext"/>
            </w:pPr>
            <w:r>
              <w:t>Паспорт инструмента</w:t>
            </w:r>
          </w:p>
        </w:tc>
      </w:tr>
      <w:bookmarkEnd w:id="49"/>
    </w:tbl>
    <w:p w14:paraId="072AFB57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bookmarkStart w:id="51" w:name="S_Incoming_objects_from_or_8216ad82"/>
    <w:bookmarkEnd w:id="46"/>
    <w:p w14:paraId="16F8F214" w14:textId="4640C3F8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Pr="008541CD">
        <w:t xml:space="preserve"> получает документы, информацию и материальные </w:t>
      </w:r>
      <w:r w:rsidR="001643BE">
        <w:t>объекты</w:t>
      </w:r>
      <w:r w:rsidRPr="008541CD">
        <w:t xml:space="preserve"> от следующих сотрудников и</w:t>
      </w:r>
      <w:r w:rsidR="00BD155A" w:rsidRPr="008541CD">
        <w:t>ли</w:t>
      </w:r>
      <w:r w:rsidRPr="008541CD">
        <w:t xml:space="preserve"> сторонних организаций:</w:t>
      </w:r>
    </w:p>
    <w:bookmarkStart w:id="52" w:name="Org_unit_on_the_other_en_cdf1a64e"/>
    <w:p w14:paraId="676BA8F4" w14:textId="6094DDDD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Org_unit_on_the_other_en_cdf1a64e_1</w:instrText>
      </w:r>
      <w:r w:rsidR="004E5414">
        <w:fldChar w:fldCharType="separate"/>
      </w:r>
      <w:r w:rsidR="001C0FA7">
        <w:t>Руководитель проекта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1FECCC5D" w14:textId="77777777" w:rsidTr="00CF7427">
        <w:tc>
          <w:tcPr>
            <w:tcW w:w="265" w:type="pct"/>
          </w:tcPr>
          <w:p w14:paraId="283D819E" w14:textId="77777777" w:rsidR="00D47442" w:rsidRPr="008541CD" w:rsidRDefault="00D47442">
            <w:pPr>
              <w:pStyle w:val="Tabletext"/>
            </w:pPr>
            <w:bookmarkStart w:id="53" w:name="Incoming_objects_from_or_71e6f067_1"/>
            <w:bookmarkEnd w:id="53"/>
            <w:r>
              <w:t>1.</w:t>
            </w:r>
          </w:p>
        </w:tc>
        <w:tc>
          <w:tcPr>
            <w:tcW w:w="4768" w:type="pct"/>
          </w:tcPr>
          <w:p w14:paraId="5AA2503B" w14:textId="77777777" w:rsidR="00D47442" w:rsidRPr="008541CD" w:rsidRDefault="00D47442">
            <w:pPr>
              <w:pStyle w:val="Tabletext"/>
            </w:pPr>
            <w:r>
              <w:t>Заказ на инструмент</w:t>
            </w:r>
          </w:p>
        </w:tc>
      </w:tr>
      <w:bookmarkEnd w:id="52"/>
    </w:tbl>
    <w:p w14:paraId="5A68D8F6" w14:textId="77777777" w:rsidR="0086092F" w:rsidRPr="008541CD" w:rsidRDefault="0086092F" w:rsidP="00D47442">
      <w:pPr>
        <w:spacing w:after="0"/>
        <w:rPr>
          <w:sz w:val="2"/>
          <w:szCs w:val="2"/>
        </w:rPr>
      </w:pPr>
    </w:p>
    <w:p w14:paraId="035832A8" w14:textId="77777777" w:rsidR="00D47442" w:rsidRPr="008541CD" w:rsidRDefault="00D47442" w:rsidP="00D47442">
      <w:pPr>
        <w:pStyle w:val="2"/>
      </w:pPr>
      <w:bookmarkStart w:id="54" w:name="_Toc88560891"/>
      <w:bookmarkEnd w:id="51"/>
      <w:r w:rsidRPr="008541CD">
        <w:t xml:space="preserve">Исходящие документы, информация и </w:t>
      </w:r>
      <w:r w:rsidR="001643BE" w:rsidRPr="008541CD">
        <w:t xml:space="preserve">материальные </w:t>
      </w:r>
      <w:r w:rsidR="001643BE">
        <w:t>объекты</w:t>
      </w:r>
      <w:bookmarkEnd w:id="54"/>
    </w:p>
    <w:bookmarkStart w:id="55" w:name="S_Objects_outgoing_to_org__21365b48"/>
    <w:p w14:paraId="699C0FF9" w14:textId="09AF3DA7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Pr="008541CD">
        <w:t xml:space="preserve"> передает документы, информацию и </w:t>
      </w:r>
      <w:r w:rsidR="001643BE" w:rsidRPr="008541CD">
        <w:t xml:space="preserve">материальные </w:t>
      </w:r>
      <w:r w:rsidR="001643BE">
        <w:t>объекты</w:t>
      </w:r>
      <w:r w:rsidR="001643BE" w:rsidRPr="008541CD">
        <w:t xml:space="preserve"> </w:t>
      </w:r>
      <w:r w:rsidRPr="008541CD">
        <w:t>следующим подразделениям:</w:t>
      </w:r>
    </w:p>
    <w:bookmarkStart w:id="56" w:name="Current_department_8ae19f91"/>
    <w:p w14:paraId="231DC576" w14:textId="0FF72920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Current_department_8ae19f91_1</w:instrText>
      </w:r>
      <w:r w:rsidR="004E5414">
        <w:fldChar w:fldCharType="separate"/>
      </w:r>
      <w:r w:rsidR="001C0FA7">
        <w:t>Отдел снабжения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46109AC4" w14:textId="77777777" w:rsidTr="00CF7427">
        <w:tc>
          <w:tcPr>
            <w:tcW w:w="265" w:type="pct"/>
          </w:tcPr>
          <w:p w14:paraId="482CF8F6" w14:textId="77777777" w:rsidR="00D47442" w:rsidRPr="008541CD" w:rsidRDefault="00D47442" w:rsidP="003C498B">
            <w:pPr>
              <w:pStyle w:val="Tabletext"/>
            </w:pPr>
            <w:bookmarkStart w:id="57" w:name="Objects_outgoing_to_depa_75eec3a2_1"/>
            <w:bookmarkEnd w:id="57"/>
            <w:r>
              <w:t>1.</w:t>
            </w:r>
          </w:p>
        </w:tc>
        <w:tc>
          <w:tcPr>
            <w:tcW w:w="4768" w:type="pct"/>
          </w:tcPr>
          <w:p w14:paraId="0057DEF2" w14:textId="77777777" w:rsidR="00D47442" w:rsidRPr="008541CD" w:rsidRDefault="00D47442" w:rsidP="003C498B">
            <w:pPr>
              <w:pStyle w:val="Tabletext"/>
            </w:pPr>
            <w:r>
              <w:t>Заявка на покупку инструментов</w:t>
            </w:r>
          </w:p>
        </w:tc>
      </w:tr>
      <w:bookmarkEnd w:id="56"/>
    </w:tbl>
    <w:p w14:paraId="060E3B88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bookmarkStart w:id="58" w:name="S_Objects_outgoing_to_org__3602138b"/>
    <w:bookmarkEnd w:id="55"/>
    <w:p w14:paraId="6B0E889A" w14:textId="21C8348F" w:rsidR="00D47442" w:rsidRPr="008541CD" w:rsidRDefault="00D47442" w:rsidP="00D47442">
      <w:r w:rsidRPr="008541CD">
        <w:fldChar w:fldCharType="begin"/>
      </w:r>
      <w:r w:rsidR="001626AC">
        <w:instrText xml:space="preserve"> DOCVARIABLE Name_550efad3 </w:instrText>
      </w:r>
      <w:r w:rsidR="004E5414">
        <w:fldChar w:fldCharType="separate"/>
      </w:r>
      <w:r w:rsidR="001C0FA7">
        <w:t>Инженерно-технический отдел</w:t>
      </w:r>
      <w:r w:rsidRPr="008541CD">
        <w:fldChar w:fldCharType="end"/>
      </w:r>
      <w:r w:rsidRPr="008541CD">
        <w:t xml:space="preserve"> передает документы, информацию и </w:t>
      </w:r>
      <w:r w:rsidR="001643BE" w:rsidRPr="008541CD">
        <w:t xml:space="preserve">материальные </w:t>
      </w:r>
      <w:r w:rsidR="001643BE">
        <w:t>объекты</w:t>
      </w:r>
      <w:r w:rsidRPr="008541CD">
        <w:t xml:space="preserve"> следующим сотрудникам и</w:t>
      </w:r>
      <w:r w:rsidR="00BD155A" w:rsidRPr="008541CD">
        <w:t>ли</w:t>
      </w:r>
      <w:r w:rsidRPr="008541CD">
        <w:t xml:space="preserve"> сторонним организациям:</w:t>
      </w:r>
    </w:p>
    <w:bookmarkStart w:id="59" w:name="Org_unit_on_the_other_en_809fdf4b"/>
    <w:p w14:paraId="279B5EA1" w14:textId="2CC3A14F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Org_unit_on_the_other_en_809fdf4b_1</w:instrText>
      </w:r>
      <w:r w:rsidR="004E5414">
        <w:fldChar w:fldCharType="separate"/>
      </w:r>
      <w:r w:rsidR="001C0FA7">
        <w:t>Лица, выполняющие СМР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0B595259" w14:textId="77777777" w:rsidTr="00CF7427">
        <w:tc>
          <w:tcPr>
            <w:tcW w:w="265" w:type="pct"/>
          </w:tcPr>
          <w:p w14:paraId="0E8A0282" w14:textId="77777777" w:rsidR="00D47442" w:rsidRPr="008541CD" w:rsidRDefault="00D47442" w:rsidP="003C498B">
            <w:pPr>
              <w:pStyle w:val="Tabletext"/>
            </w:pPr>
            <w:bookmarkStart w:id="60" w:name="Objects_outgoing_to_depa_c89ca565_1"/>
            <w:bookmarkEnd w:id="60"/>
            <w:r>
              <w:t>1.</w:t>
            </w:r>
          </w:p>
        </w:tc>
        <w:tc>
          <w:tcPr>
            <w:tcW w:w="4768" w:type="pct"/>
          </w:tcPr>
          <w:p w14:paraId="5F8EFBA8" w14:textId="77777777" w:rsidR="00D47442" w:rsidRPr="008541CD" w:rsidRDefault="00D47442" w:rsidP="003C498B">
            <w:pPr>
              <w:pStyle w:val="Tabletext"/>
            </w:pPr>
            <w:r>
              <w:t>Инструмент</w:t>
            </w:r>
          </w:p>
        </w:tc>
      </w:tr>
    </w:tbl>
    <w:bookmarkStart w:id="61" w:name="Org_unit_on_the_other_en_809fdf4b_2"/>
    <w:bookmarkEnd w:id="59"/>
    <w:p w14:paraId="7CB8CC89" w14:textId="4BDBA4E8" w:rsidR="00D47442" w:rsidRPr="008541CD" w:rsidRDefault="00D47442" w:rsidP="00D47442">
      <w:pPr>
        <w:pStyle w:val="5"/>
      </w:pPr>
      <w:r w:rsidRPr="008541CD">
        <w:fldChar w:fldCharType="begin"/>
      </w:r>
      <w:r w:rsidR="001626AC">
        <w:instrText>DOCVARIABLE Org_unit_on_the_other_en_809fdf4b_2</w:instrText>
      </w:r>
      <w:r w:rsidR="004E5414">
        <w:fldChar w:fldCharType="separate"/>
      </w:r>
      <w:r w:rsidR="001C0FA7">
        <w:t>Мастер</w:t>
      </w:r>
      <w:r w:rsidRPr="008541CD">
        <w:fldChar w:fldCharType="end"/>
      </w:r>
      <w:r w:rsidRPr="008541CD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8541CD" w14:paraId="32F892D9" w14:textId="77777777" w:rsidTr="00CF7427">
        <w:tc>
          <w:tcPr>
            <w:tcW w:w="265" w:type="pct"/>
          </w:tcPr>
          <w:p w14:paraId="588BAA6A" w14:textId="77777777" w:rsidR="00D47442" w:rsidRPr="008541CD" w:rsidRDefault="00D47442" w:rsidP="003C498B">
            <w:pPr>
              <w:pStyle w:val="Tabletext"/>
            </w:pPr>
            <w:bookmarkStart w:id="62" w:name="Objects_outgoing_to_depa_c89ca565_2"/>
            <w:bookmarkEnd w:id="62"/>
            <w:r>
              <w:t>1.</w:t>
            </w:r>
          </w:p>
        </w:tc>
        <w:tc>
          <w:tcPr>
            <w:tcW w:w="4768" w:type="pct"/>
          </w:tcPr>
          <w:p w14:paraId="01158E16" w14:textId="77777777" w:rsidR="00D47442" w:rsidRPr="008541CD" w:rsidRDefault="00D47442" w:rsidP="003C498B">
            <w:pPr>
              <w:pStyle w:val="Tabletext"/>
            </w:pPr>
            <w:r>
              <w:t>Инструмент</w:t>
            </w:r>
          </w:p>
        </w:tc>
      </w:tr>
      <w:bookmarkEnd w:id="61"/>
    </w:tbl>
    <w:p w14:paraId="052652CC" w14:textId="77777777" w:rsidR="00D47442" w:rsidRPr="008541CD" w:rsidRDefault="00D47442" w:rsidP="00D47442">
      <w:pPr>
        <w:spacing w:after="0"/>
        <w:rPr>
          <w:sz w:val="2"/>
          <w:szCs w:val="2"/>
        </w:rPr>
      </w:pPr>
    </w:p>
    <w:p w14:paraId="2A43116C" w14:textId="77777777" w:rsidR="005D3AD3" w:rsidRPr="008541CD" w:rsidRDefault="005D3AD3" w:rsidP="00463114">
      <w:pPr>
        <w:spacing w:after="0"/>
        <w:rPr>
          <w:sz w:val="2"/>
          <w:szCs w:val="2"/>
        </w:rPr>
      </w:pPr>
      <w:bookmarkStart w:id="63" w:name="_Toc200601250"/>
      <w:bookmarkEnd w:id="44"/>
      <w:bookmarkEnd w:id="58"/>
    </w:p>
    <w:bookmarkEnd w:id="42"/>
    <w:p w14:paraId="6A002BFE" w14:textId="77777777" w:rsidR="005D3AD3" w:rsidRPr="008541CD" w:rsidRDefault="005D3AD3" w:rsidP="00463114">
      <w:pPr>
        <w:spacing w:after="0"/>
        <w:rPr>
          <w:szCs w:val="20"/>
        </w:rPr>
      </w:pPr>
    </w:p>
    <w:p w14:paraId="23A4A9F8" w14:textId="77777777" w:rsidR="00F83460" w:rsidRPr="008541CD" w:rsidRDefault="005B218E" w:rsidP="005B37DD">
      <w:pPr>
        <w:pStyle w:val="Application"/>
      </w:pPr>
      <w:bookmarkStart w:id="64" w:name="Section_Evaluation_crite_9ed25c09"/>
      <w:bookmarkStart w:id="65" w:name="_Toc200601251"/>
      <w:bookmarkStart w:id="66" w:name="S_Annex_B_Roles_fcdc1c7c"/>
      <w:bookmarkStart w:id="67" w:name="_Toc88560892"/>
      <w:bookmarkEnd w:id="63"/>
      <w:bookmarkEnd w:id="64"/>
      <w:bookmarkEnd w:id="65"/>
      <w:r w:rsidRPr="008541CD">
        <w:lastRenderedPageBreak/>
        <w:t>Состав ролей, участвующих во взаимодействии сотрудников</w:t>
      </w:r>
      <w:bookmarkEnd w:id="67"/>
    </w:p>
    <w:tbl>
      <w:tblPr>
        <w:tblW w:w="4850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29"/>
        <w:gridCol w:w="2410"/>
        <w:gridCol w:w="2271"/>
        <w:gridCol w:w="2422"/>
      </w:tblGrid>
      <w:tr w:rsidR="005B218E" w:rsidRPr="008541CD" w14:paraId="60814EA1" w14:textId="77777777" w:rsidTr="005B218E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196675" w14:textId="77777777" w:rsidR="005B218E" w:rsidRPr="008541CD" w:rsidRDefault="005B218E">
            <w:pPr>
              <w:pStyle w:val="Tableheader"/>
              <w:keepNext/>
            </w:pPr>
            <w:r w:rsidRPr="008541CD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C8EC4" w14:textId="77777777" w:rsidR="005B218E" w:rsidRPr="008541CD" w:rsidRDefault="005B218E">
            <w:pPr>
              <w:pStyle w:val="Tableheader"/>
              <w:keepNext/>
            </w:pPr>
            <w:r w:rsidRPr="008541CD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7DBD36" w14:textId="77777777" w:rsidR="005B218E" w:rsidRPr="008541CD" w:rsidRDefault="00D26B0B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D08972" w14:textId="77777777" w:rsidR="005B218E" w:rsidRPr="008541CD" w:rsidRDefault="005B218E">
            <w:pPr>
              <w:pStyle w:val="Tableheader"/>
              <w:keepNext/>
            </w:pPr>
            <w:r w:rsidRPr="008541CD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E35C989" w14:textId="77777777" w:rsidR="005B218E" w:rsidRPr="008541CD" w:rsidRDefault="00856EC1">
            <w:pPr>
              <w:pStyle w:val="Tableheader"/>
              <w:keepNext/>
            </w:pPr>
            <w:r>
              <w:t>Объект</w:t>
            </w:r>
            <w:r w:rsidR="005B218E" w:rsidRPr="008541CD">
              <w:t xml:space="preserve"> </w:t>
            </w:r>
            <w:r w:rsidR="005B218E" w:rsidRPr="008541CD">
              <w:br/>
              <w:t>деятельности</w:t>
            </w:r>
          </w:p>
        </w:tc>
      </w:tr>
      <w:tr w:rsidR="005B218E" w:rsidRPr="008541CD" w14:paraId="00F09C35" w14:textId="77777777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B269BA" w14:textId="77777777" w:rsidR="005B218E" w:rsidRPr="008541CD" w:rsidRDefault="005B218E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8EEC58" w14:textId="77777777" w:rsidR="00D26E18" w:rsidRDefault="001C0FA7">
            <w:pPr>
              <w:pStyle w:val="Tabletext"/>
            </w:pPr>
            <w:r>
              <w:t xml:space="preserve">Лица, </w:t>
            </w:r>
            <w:r>
              <w:t>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DDBC4" w14:textId="77777777" w:rsidR="00D26E18" w:rsidRDefault="001C0FA7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4A1FA" w14:textId="77777777" w:rsidR="00D26E18" w:rsidRDefault="001C0FA7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B6E15E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1C4EFC47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A5548D" w14:textId="77777777" w:rsidR="005B218E" w:rsidRPr="008541CD" w:rsidRDefault="005B218E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A98103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C7229F" w14:textId="77777777" w:rsidR="00D26E18" w:rsidRDefault="001C0FA7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81DB4" w14:textId="77777777" w:rsidR="00D26E18" w:rsidRDefault="001C0FA7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E86A9E" w14:textId="77777777" w:rsidR="005B218E" w:rsidRPr="008541CD" w:rsidRDefault="005B218E">
            <w:pPr>
              <w:pStyle w:val="Tabletext"/>
            </w:pPr>
          </w:p>
        </w:tc>
      </w:tr>
      <w:tr w:rsidR="005B218E" w:rsidRPr="008541CD" w14:paraId="50FE0E5F" w14:textId="77777777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30F135" w14:textId="77777777" w:rsidR="005B218E" w:rsidRPr="008541CD" w:rsidRDefault="005B218E">
            <w:pPr>
              <w:pStyle w:val="Tabletext"/>
            </w:pPr>
            <w:bookmarkStart w:id="68" w:name="Annex_B_Roles_fcdc1c7c"/>
            <w:bookmarkEnd w:id="68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247AE" w14:textId="77777777" w:rsidR="005B218E" w:rsidRPr="008541CD" w:rsidRDefault="005B218E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A4DEB6" w14:textId="77777777" w:rsidR="00D26E18" w:rsidRDefault="001C0FA7">
            <w:pPr>
              <w:pStyle w:val="Tabletext"/>
            </w:pPr>
            <w:r>
              <w:t>Субподрядчик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0D9BE" w14:textId="77777777" w:rsidR="005B218E" w:rsidRPr="008541CD" w:rsidRDefault="005B218E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ADF788" w14:textId="77777777" w:rsidR="005B218E" w:rsidRPr="008541CD" w:rsidRDefault="005B218E">
            <w:pPr>
              <w:pStyle w:val="Tabletext"/>
            </w:pPr>
          </w:p>
        </w:tc>
      </w:tr>
      <w:bookmarkEnd w:id="66"/>
    </w:tbl>
    <w:p w14:paraId="3D7A36FE" w14:textId="77777777" w:rsidR="005B218E" w:rsidRPr="008541CD" w:rsidRDefault="005B218E" w:rsidP="005B218E"/>
    <w:sectPr w:rsidR="005B218E" w:rsidRPr="008541CD" w:rsidSect="00621430"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12F7" w14:textId="77777777" w:rsidR="001C0FA7" w:rsidRDefault="001C0FA7">
      <w:r>
        <w:separator/>
      </w:r>
    </w:p>
  </w:endnote>
  <w:endnote w:type="continuationSeparator" w:id="0">
    <w:p w14:paraId="021E1079" w14:textId="77777777" w:rsidR="001C0FA7" w:rsidRDefault="001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143D80F4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7BF25E" w14:textId="07EF1E40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1C0FA7">
              <w:t>Инженерно-технический отдел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1C0FA7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0DBDF6" w14:textId="77777777" w:rsidR="00E92441" w:rsidRPr="00C85DBB" w:rsidRDefault="00492A58" w:rsidP="00B96BE3">
          <w:pPr>
            <w:pStyle w:val="a5"/>
            <w:spacing w:after="0"/>
            <w:jc w:val="right"/>
            <w:rPr>
              <w:rStyle w:val="ab"/>
              <w:szCs w:val="18"/>
            </w:rPr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34E36">
            <w:rPr>
              <w:rStyle w:val="ab"/>
              <w:szCs w:val="18"/>
            </w:rPr>
            <w:t>2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1688CA6A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830" w14:textId="77777777" w:rsidR="00EF43D3" w:rsidRPr="00EF43D3" w:rsidRDefault="00EF43D3" w:rsidP="00EF43D3">
    <w:pPr>
      <w:pStyle w:val="a5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15"/>
      <w:gridCol w:w="1438"/>
    </w:tblGrid>
    <w:tr w:rsidR="00E92441" w:rsidRPr="001317B9" w14:paraId="4E70D24F" w14:textId="77777777">
      <w:tc>
        <w:tcPr>
          <w:tcW w:w="85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B9C27" w14:textId="05D13194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1C0FA7">
              <w:t>Инженерно-технический отдел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1C0FA7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144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24368" w14:textId="77777777" w:rsidR="00E92441" w:rsidRPr="000C0962" w:rsidRDefault="00492A58" w:rsidP="00B96BE3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6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5940FF42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 w14:paraId="4B035F9C" w14:textId="77777777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1B3457" w14:textId="4837DCDE"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1C0FA7">
              <w:t>Инженерно-технический отдел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1C0FA7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3AD12" w14:textId="77777777" w:rsidR="00E92441" w:rsidRPr="000C0962" w:rsidRDefault="00492A58" w:rsidP="00494935">
          <w:pPr>
            <w:pStyle w:val="a5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  <w:r w:rsidR="00E92441" w:rsidRPr="001317B9">
            <w:rPr>
              <w:rStyle w:val="ab"/>
              <w:szCs w:val="18"/>
            </w:rPr>
            <w:t xml:space="preserve"> из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856EC1">
            <w:rPr>
              <w:rStyle w:val="ab"/>
              <w:szCs w:val="18"/>
            </w:rPr>
            <w:t>11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14:paraId="5B77B5DE" w14:textId="77777777"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E03" w14:textId="77777777" w:rsidR="001C0FA7" w:rsidRDefault="001C0FA7">
      <w:r>
        <w:separator/>
      </w:r>
    </w:p>
  </w:footnote>
  <w:footnote w:type="continuationSeparator" w:id="0">
    <w:p w14:paraId="4E623092" w14:textId="77777777" w:rsidR="001C0FA7" w:rsidRDefault="001C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C68" w14:textId="77777777" w:rsidR="006A3461" w:rsidRDefault="006A3461" w:rsidP="006A3461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6D3F" w14:textId="77777777" w:rsidR="006A3461" w:rsidRDefault="006A3461" w:rsidP="006A346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FDF"/>
    <w:multiLevelType w:val="multilevel"/>
    <w:tmpl w:val="C0FAAC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" w15:restartNumberingAfterBreak="0">
    <w:nsid w:val="126024F3"/>
    <w:multiLevelType w:val="multilevel"/>
    <w:tmpl w:val="EE42F6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5F40AB2E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A672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08419ED"/>
    <w:multiLevelType w:val="multilevel"/>
    <w:tmpl w:val="02CA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04A6A"/>
    <w:multiLevelType w:val="hybridMultilevel"/>
    <w:tmpl w:val="1408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118C8"/>
    <w:multiLevelType w:val="multilevel"/>
    <w:tmpl w:val="30967074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A7E3FD5"/>
    <w:multiLevelType w:val="multilevel"/>
    <w:tmpl w:val="FE6E80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3E016752"/>
    <w:multiLevelType w:val="multilevel"/>
    <w:tmpl w:val="30967074"/>
    <w:numStyleLink w:val="Markedstyle-Doc"/>
  </w:abstractNum>
  <w:abstractNum w:abstractNumId="11" w15:restartNumberingAfterBreak="0">
    <w:nsid w:val="491025C2"/>
    <w:multiLevelType w:val="hybridMultilevel"/>
    <w:tmpl w:val="C73A77D8"/>
    <w:lvl w:ilvl="0" w:tplc="0A1C1376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99B0B6C"/>
    <w:multiLevelType w:val="multilevel"/>
    <w:tmpl w:val="23D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9203B"/>
    <w:multiLevelType w:val="hybridMultilevel"/>
    <w:tmpl w:val="73E6C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3DC4"/>
    <w:multiLevelType w:val="hybridMultilevel"/>
    <w:tmpl w:val="8B04A554"/>
    <w:lvl w:ilvl="0" w:tplc="CD2A5B16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37634"/>
    <w:multiLevelType w:val="hybridMultilevel"/>
    <w:tmpl w:val="ED0C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65A"/>
    <w:multiLevelType w:val="hybridMultilevel"/>
    <w:tmpl w:val="CE8C58CE"/>
    <w:lvl w:ilvl="0" w:tplc="5AEA1C26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26A65BF"/>
    <w:multiLevelType w:val="hybridMultilevel"/>
    <w:tmpl w:val="B32C42C2"/>
    <w:lvl w:ilvl="0" w:tplc="9580F6C4">
      <w:start w:val="1"/>
      <w:numFmt w:val="russianUpper"/>
      <w:pStyle w:val="Applicatio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EDD"/>
    <w:multiLevelType w:val="hybridMultilevel"/>
    <w:tmpl w:val="58DC4B3E"/>
    <w:lvl w:ilvl="0" w:tplc="4D74E064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19A"/>
    <w:multiLevelType w:val="multilevel"/>
    <w:tmpl w:val="5F40AB2E"/>
    <w:numStyleLink w:val="Numberedstyle-Doc"/>
  </w:abstractNum>
  <w:abstractNum w:abstractNumId="21" w15:restartNumberingAfterBreak="0">
    <w:nsid w:val="6CF8386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5B0856"/>
    <w:multiLevelType w:val="multilevel"/>
    <w:tmpl w:val="18A0F8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07327"/>
    <w:multiLevelType w:val="hybridMultilevel"/>
    <w:tmpl w:val="02CA4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6"/>
  </w:num>
  <w:num w:numId="30">
    <w:abstractNumId w:val="26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26"/>
  </w:num>
  <w:num w:numId="36">
    <w:abstractNumId w:val="3"/>
  </w:num>
  <w:num w:numId="37">
    <w:abstractNumId w:val="23"/>
  </w:num>
  <w:num w:numId="38">
    <w:abstractNumId w:val="17"/>
  </w:num>
  <w:num w:numId="39">
    <w:abstractNumId w:val="11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4d936f0-6bd8-4778-912d-80ce436c964d"/>
    <w:docVar w:name="BSPortal" w:val="False"/>
    <w:docVar w:name="BSTemplateGUID" w:val="3d9bf675-56bb-48b4-a219-d301f055cca3"/>
    <w:docVar w:name="BSUserType" w:val="NFR"/>
    <w:docVar w:name="BSVersion" w:val="5.1.7955.33633"/>
    <w:docVar w:name="CEO_d3b04a97_1" w:val="Директор"/>
    <w:docVar w:name="CEO_in_genitive_case_c90ab07d_1" w:val="Директора"/>
    <w:docVar w:name="Current_department_8ae19f91_1" w:val="Отдел снабжения"/>
    <w:docVar w:name="Current_department_b5b362c4_1" w:val="Бухгалтерия"/>
    <w:docVar w:name="Current_department_b5b362c4_2" w:val="Отдел снабжения"/>
    <w:docVar w:name="CurrentCulture" w:val="ru"/>
    <w:docVar w:name="CurrentUICulture" w:val="ru"/>
    <w:docVar w:name="DefaultDataCulture" w:val="ru"/>
    <w:docVar w:name="Functions_3bcc259b" w:val=" "/>
    <w:docVar w:name="Head_of_department_7e4ecc48" w:val="Начальник инженерно-технического отдела"/>
    <w:docVar w:name="Immediate_superior_516a8b0c" w:val="Заместитель директора по производству"/>
    <w:docVar w:name="Name_550efad3" w:val="Инженерно-технический отдел"/>
    <w:docVar w:name="Org_unit_on_the_other_en_809fdf4b_1" w:val="Лица, выполняющие СМР"/>
    <w:docVar w:name="Org_unit_on_the_other_en_809fdf4b_2" w:val="Мастер"/>
    <w:docVar w:name="Org_unit_on_the_other_en_cdf1a64e_1" w:val="Руководитель проекта"/>
    <w:docVar w:name="Organization_name_90e88f7c_1" w:val="ООО «ИнТехПроект»"/>
    <w:docVar w:name="Parent_department_4f22985f" w:val="ИнТехПроект"/>
    <w:docVar w:name="Responsibilities_7037932f" w:val=" "/>
    <w:docVar w:name="Rights_450eff59" w:val=" "/>
    <w:docVar w:name="Sum_of_rates_8ff5a6d4" w:val="3"/>
    <w:docVar w:name="Sum_of_rates_bbb7a3a9" w:val="1"/>
    <w:docVar w:name="Tasks_df6ca1c0" w:val=" "/>
  </w:docVars>
  <w:rsids>
    <w:rsidRoot w:val="002F1689"/>
    <w:rsid w:val="00004F41"/>
    <w:rsid w:val="000254EC"/>
    <w:rsid w:val="000274D8"/>
    <w:rsid w:val="00030E67"/>
    <w:rsid w:val="00037D7F"/>
    <w:rsid w:val="00050BC4"/>
    <w:rsid w:val="000570D5"/>
    <w:rsid w:val="000701A4"/>
    <w:rsid w:val="00097CB7"/>
    <w:rsid w:val="000A0F6C"/>
    <w:rsid w:val="000A7FD6"/>
    <w:rsid w:val="000B7273"/>
    <w:rsid w:val="000C0962"/>
    <w:rsid w:val="000D3C99"/>
    <w:rsid w:val="000F6E24"/>
    <w:rsid w:val="00106DFE"/>
    <w:rsid w:val="001311C8"/>
    <w:rsid w:val="001317B9"/>
    <w:rsid w:val="001408A6"/>
    <w:rsid w:val="001435D2"/>
    <w:rsid w:val="0014397F"/>
    <w:rsid w:val="00150057"/>
    <w:rsid w:val="00156B40"/>
    <w:rsid w:val="00162367"/>
    <w:rsid w:val="001626AC"/>
    <w:rsid w:val="001643BE"/>
    <w:rsid w:val="0017204B"/>
    <w:rsid w:val="00181E0F"/>
    <w:rsid w:val="00185D4D"/>
    <w:rsid w:val="001C0FA7"/>
    <w:rsid w:val="001C54D5"/>
    <w:rsid w:val="001D2647"/>
    <w:rsid w:val="001D791C"/>
    <w:rsid w:val="001F52A0"/>
    <w:rsid w:val="00200700"/>
    <w:rsid w:val="002158A0"/>
    <w:rsid w:val="00225C71"/>
    <w:rsid w:val="002369CC"/>
    <w:rsid w:val="00246C73"/>
    <w:rsid w:val="0025778E"/>
    <w:rsid w:val="00262256"/>
    <w:rsid w:val="00266532"/>
    <w:rsid w:val="0029742E"/>
    <w:rsid w:val="002B4547"/>
    <w:rsid w:val="002C2F3B"/>
    <w:rsid w:val="002C470B"/>
    <w:rsid w:val="002D41A1"/>
    <w:rsid w:val="002E3B7F"/>
    <w:rsid w:val="002E4AFF"/>
    <w:rsid w:val="002F1689"/>
    <w:rsid w:val="002F292D"/>
    <w:rsid w:val="002F7CB5"/>
    <w:rsid w:val="003059D0"/>
    <w:rsid w:val="00315399"/>
    <w:rsid w:val="00323142"/>
    <w:rsid w:val="003444D2"/>
    <w:rsid w:val="003476E1"/>
    <w:rsid w:val="003478E5"/>
    <w:rsid w:val="00371766"/>
    <w:rsid w:val="00375AA6"/>
    <w:rsid w:val="003778CA"/>
    <w:rsid w:val="003B1AD1"/>
    <w:rsid w:val="003C166E"/>
    <w:rsid w:val="003D062C"/>
    <w:rsid w:val="003E3E02"/>
    <w:rsid w:val="00403586"/>
    <w:rsid w:val="00403F14"/>
    <w:rsid w:val="004054C0"/>
    <w:rsid w:val="00410C7B"/>
    <w:rsid w:val="00433D0B"/>
    <w:rsid w:val="0044553A"/>
    <w:rsid w:val="004574D7"/>
    <w:rsid w:val="00462529"/>
    <w:rsid w:val="00463114"/>
    <w:rsid w:val="004643D9"/>
    <w:rsid w:val="00466E40"/>
    <w:rsid w:val="00473CB0"/>
    <w:rsid w:val="00492A58"/>
    <w:rsid w:val="00494935"/>
    <w:rsid w:val="004A1B44"/>
    <w:rsid w:val="004A5B69"/>
    <w:rsid w:val="004A6A63"/>
    <w:rsid w:val="004B53BD"/>
    <w:rsid w:val="004C0E95"/>
    <w:rsid w:val="004C32A4"/>
    <w:rsid w:val="004C6999"/>
    <w:rsid w:val="004D4DD2"/>
    <w:rsid w:val="004E5414"/>
    <w:rsid w:val="00510273"/>
    <w:rsid w:val="00511457"/>
    <w:rsid w:val="00511DD1"/>
    <w:rsid w:val="00512A66"/>
    <w:rsid w:val="00524C37"/>
    <w:rsid w:val="00564904"/>
    <w:rsid w:val="00576D67"/>
    <w:rsid w:val="00580AC8"/>
    <w:rsid w:val="00584FC4"/>
    <w:rsid w:val="005B218E"/>
    <w:rsid w:val="005B37DD"/>
    <w:rsid w:val="005C5793"/>
    <w:rsid w:val="005D3AD3"/>
    <w:rsid w:val="005D619D"/>
    <w:rsid w:val="005E75B0"/>
    <w:rsid w:val="00606629"/>
    <w:rsid w:val="0060718D"/>
    <w:rsid w:val="00613B83"/>
    <w:rsid w:val="00621430"/>
    <w:rsid w:val="00624538"/>
    <w:rsid w:val="006273A5"/>
    <w:rsid w:val="006312D5"/>
    <w:rsid w:val="00635D37"/>
    <w:rsid w:val="006408C6"/>
    <w:rsid w:val="00645398"/>
    <w:rsid w:val="0064594F"/>
    <w:rsid w:val="00645CFB"/>
    <w:rsid w:val="00661284"/>
    <w:rsid w:val="00662A0A"/>
    <w:rsid w:val="006718F5"/>
    <w:rsid w:val="006804AE"/>
    <w:rsid w:val="006A2AAF"/>
    <w:rsid w:val="006A3461"/>
    <w:rsid w:val="006A39B2"/>
    <w:rsid w:val="006A5A34"/>
    <w:rsid w:val="006A7E0A"/>
    <w:rsid w:val="006B4DEC"/>
    <w:rsid w:val="006C0142"/>
    <w:rsid w:val="006E044E"/>
    <w:rsid w:val="006E3BAD"/>
    <w:rsid w:val="006E5C25"/>
    <w:rsid w:val="006E78B9"/>
    <w:rsid w:val="006F77DF"/>
    <w:rsid w:val="00704B84"/>
    <w:rsid w:val="00706C8E"/>
    <w:rsid w:val="00711DC5"/>
    <w:rsid w:val="00721CB6"/>
    <w:rsid w:val="00734E36"/>
    <w:rsid w:val="00774FFD"/>
    <w:rsid w:val="00776E12"/>
    <w:rsid w:val="007C2808"/>
    <w:rsid w:val="007E1A08"/>
    <w:rsid w:val="007F2A30"/>
    <w:rsid w:val="00815426"/>
    <w:rsid w:val="00826ACF"/>
    <w:rsid w:val="0083653B"/>
    <w:rsid w:val="0084279D"/>
    <w:rsid w:val="00843F49"/>
    <w:rsid w:val="00843FB3"/>
    <w:rsid w:val="00846205"/>
    <w:rsid w:val="00846456"/>
    <w:rsid w:val="00852289"/>
    <w:rsid w:val="008541CD"/>
    <w:rsid w:val="00856EC1"/>
    <w:rsid w:val="0085717E"/>
    <w:rsid w:val="0086092F"/>
    <w:rsid w:val="00865602"/>
    <w:rsid w:val="00865FAB"/>
    <w:rsid w:val="00871788"/>
    <w:rsid w:val="00876A0D"/>
    <w:rsid w:val="00884E1F"/>
    <w:rsid w:val="00895B3A"/>
    <w:rsid w:val="008B552E"/>
    <w:rsid w:val="008B7A35"/>
    <w:rsid w:val="008C6908"/>
    <w:rsid w:val="008D2215"/>
    <w:rsid w:val="008D6835"/>
    <w:rsid w:val="008E4407"/>
    <w:rsid w:val="008F579C"/>
    <w:rsid w:val="009221ED"/>
    <w:rsid w:val="009322B1"/>
    <w:rsid w:val="009422E6"/>
    <w:rsid w:val="00953D3D"/>
    <w:rsid w:val="00965703"/>
    <w:rsid w:val="00977B87"/>
    <w:rsid w:val="009862A3"/>
    <w:rsid w:val="00990950"/>
    <w:rsid w:val="009933B2"/>
    <w:rsid w:val="00996CA9"/>
    <w:rsid w:val="009A21B1"/>
    <w:rsid w:val="009B03DA"/>
    <w:rsid w:val="009D528C"/>
    <w:rsid w:val="009E5225"/>
    <w:rsid w:val="009E7BC3"/>
    <w:rsid w:val="00A05816"/>
    <w:rsid w:val="00A1661C"/>
    <w:rsid w:val="00A45F0B"/>
    <w:rsid w:val="00A61563"/>
    <w:rsid w:val="00A74B69"/>
    <w:rsid w:val="00A8111B"/>
    <w:rsid w:val="00A821AC"/>
    <w:rsid w:val="00A83438"/>
    <w:rsid w:val="00A90361"/>
    <w:rsid w:val="00A95DF3"/>
    <w:rsid w:val="00AA2778"/>
    <w:rsid w:val="00AA474B"/>
    <w:rsid w:val="00AB6902"/>
    <w:rsid w:val="00AB77FE"/>
    <w:rsid w:val="00AC2480"/>
    <w:rsid w:val="00AC5052"/>
    <w:rsid w:val="00AC6148"/>
    <w:rsid w:val="00AC6C35"/>
    <w:rsid w:val="00AE6A4C"/>
    <w:rsid w:val="00AF3EA0"/>
    <w:rsid w:val="00AF61E7"/>
    <w:rsid w:val="00B00236"/>
    <w:rsid w:val="00B01BAA"/>
    <w:rsid w:val="00B05FFD"/>
    <w:rsid w:val="00B06F52"/>
    <w:rsid w:val="00B33145"/>
    <w:rsid w:val="00B36C82"/>
    <w:rsid w:val="00B51E55"/>
    <w:rsid w:val="00B709FA"/>
    <w:rsid w:val="00B7578F"/>
    <w:rsid w:val="00B9001B"/>
    <w:rsid w:val="00B96BE3"/>
    <w:rsid w:val="00BD155A"/>
    <w:rsid w:val="00BD3943"/>
    <w:rsid w:val="00BF1E5A"/>
    <w:rsid w:val="00C17C06"/>
    <w:rsid w:val="00C425E7"/>
    <w:rsid w:val="00C54B0C"/>
    <w:rsid w:val="00C669F8"/>
    <w:rsid w:val="00C66A1B"/>
    <w:rsid w:val="00C708FE"/>
    <w:rsid w:val="00C85DBB"/>
    <w:rsid w:val="00C953E9"/>
    <w:rsid w:val="00CA7FBF"/>
    <w:rsid w:val="00CB1731"/>
    <w:rsid w:val="00CE107C"/>
    <w:rsid w:val="00CF7427"/>
    <w:rsid w:val="00D05610"/>
    <w:rsid w:val="00D2401B"/>
    <w:rsid w:val="00D26B0B"/>
    <w:rsid w:val="00D26E18"/>
    <w:rsid w:val="00D37D34"/>
    <w:rsid w:val="00D431F4"/>
    <w:rsid w:val="00D47442"/>
    <w:rsid w:val="00D47859"/>
    <w:rsid w:val="00D55986"/>
    <w:rsid w:val="00D60E9E"/>
    <w:rsid w:val="00D63F53"/>
    <w:rsid w:val="00D67FB7"/>
    <w:rsid w:val="00D71AC2"/>
    <w:rsid w:val="00D742AF"/>
    <w:rsid w:val="00D95F38"/>
    <w:rsid w:val="00DB0419"/>
    <w:rsid w:val="00DC42F2"/>
    <w:rsid w:val="00DD033C"/>
    <w:rsid w:val="00DD41F1"/>
    <w:rsid w:val="00DE2534"/>
    <w:rsid w:val="00E00205"/>
    <w:rsid w:val="00E17B02"/>
    <w:rsid w:val="00E4199C"/>
    <w:rsid w:val="00E5101B"/>
    <w:rsid w:val="00E61C7D"/>
    <w:rsid w:val="00E6789A"/>
    <w:rsid w:val="00E802B3"/>
    <w:rsid w:val="00E81757"/>
    <w:rsid w:val="00E859A7"/>
    <w:rsid w:val="00E90F6D"/>
    <w:rsid w:val="00E92441"/>
    <w:rsid w:val="00EB0BFE"/>
    <w:rsid w:val="00EB2E9E"/>
    <w:rsid w:val="00ED2873"/>
    <w:rsid w:val="00ED6858"/>
    <w:rsid w:val="00EE6172"/>
    <w:rsid w:val="00EF1476"/>
    <w:rsid w:val="00EF43D3"/>
    <w:rsid w:val="00EF6331"/>
    <w:rsid w:val="00EF7FB7"/>
    <w:rsid w:val="00F0623F"/>
    <w:rsid w:val="00F228A8"/>
    <w:rsid w:val="00F230E4"/>
    <w:rsid w:val="00F34BA6"/>
    <w:rsid w:val="00F36D1F"/>
    <w:rsid w:val="00F40596"/>
    <w:rsid w:val="00F52F84"/>
    <w:rsid w:val="00F77AA4"/>
    <w:rsid w:val="00F77D7C"/>
    <w:rsid w:val="00F83460"/>
    <w:rsid w:val="00F84759"/>
    <w:rsid w:val="00F9100B"/>
    <w:rsid w:val="00F96222"/>
    <w:rsid w:val="00FA57F3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FEC0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062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D47859"/>
    <w:pPr>
      <w:keepNext/>
      <w:pageBreakBefore/>
      <w:numPr>
        <w:numId w:val="35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D47859"/>
    <w:pPr>
      <w:keepNext/>
      <w:numPr>
        <w:ilvl w:val="1"/>
        <w:numId w:val="35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D47859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0"/>
    <w:link w:val="50"/>
    <w:unhideWhenUsed/>
    <w:qFormat/>
    <w:rsid w:val="00D47442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D47859"/>
    <w:pPr>
      <w:numPr>
        <w:ilvl w:val="3"/>
        <w:numId w:val="35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character" w:styleId="a4">
    <w:name w:val="Hyperlink"/>
    <w:uiPriority w:val="99"/>
    <w:rsid w:val="00DE2534"/>
    <w:rPr>
      <w:color w:val="0000FF"/>
      <w:u w:val="single"/>
    </w:rPr>
  </w:style>
  <w:style w:type="paragraph" w:customStyle="1" w:styleId="Tabledata">
    <w:name w:val="Table data"/>
    <w:basedOn w:val="a0"/>
    <w:rsid w:val="00AC2480"/>
    <w:pPr>
      <w:spacing w:after="0"/>
      <w:ind w:left="0"/>
    </w:pPr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DE2534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DE2534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DE2534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E253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DE253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F77AA4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DE253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DE2534"/>
    <w:pPr>
      <w:ind w:left="0"/>
    </w:pPr>
  </w:style>
  <w:style w:type="character" w:customStyle="1" w:styleId="NormalReportChar">
    <w:name w:val="Normal (Report) Char"/>
    <w:link w:val="NormalReport"/>
    <w:rsid w:val="00DE2534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uiPriority w:val="39"/>
    <w:rsid w:val="00DE2534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DE2534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DE2534"/>
    <w:pPr>
      <w:ind w:left="440"/>
    </w:pPr>
  </w:style>
  <w:style w:type="paragraph" w:customStyle="1" w:styleId="Contents">
    <w:name w:val="Contents"/>
    <w:next w:val="a0"/>
    <w:rsid w:val="00DE253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D47859"/>
    <w:pPr>
      <w:numPr>
        <w:numId w:val="3"/>
      </w:numPr>
    </w:pPr>
  </w:style>
  <w:style w:type="numbering" w:customStyle="1" w:styleId="Numberedstyle-Doc">
    <w:name w:val="Numbered style - Doc"/>
    <w:basedOn w:val="a3"/>
    <w:rsid w:val="00D47859"/>
    <w:pPr>
      <w:numPr>
        <w:numId w:val="5"/>
      </w:numPr>
    </w:pPr>
  </w:style>
  <w:style w:type="paragraph" w:styleId="a6">
    <w:name w:val="Balloon Text"/>
    <w:basedOn w:val="a0"/>
    <w:semiHidden/>
    <w:rsid w:val="00DE2534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DE253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DE25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DE2534"/>
    <w:pPr>
      <w:ind w:left="5220"/>
    </w:pPr>
  </w:style>
  <w:style w:type="paragraph" w:styleId="a7">
    <w:name w:val="annotation text"/>
    <w:basedOn w:val="a0"/>
    <w:link w:val="a8"/>
    <w:semiHidden/>
    <w:rsid w:val="00DE2534"/>
    <w:rPr>
      <w:szCs w:val="20"/>
    </w:rPr>
  </w:style>
  <w:style w:type="character" w:styleId="a9">
    <w:name w:val="annotation reference"/>
    <w:semiHidden/>
    <w:rsid w:val="00DE2534"/>
    <w:rPr>
      <w:sz w:val="16"/>
      <w:szCs w:val="16"/>
    </w:rPr>
  </w:style>
  <w:style w:type="table" w:styleId="aa">
    <w:name w:val="Table Grid"/>
    <w:basedOn w:val="a2"/>
    <w:rsid w:val="00DE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AB77FE"/>
  </w:style>
  <w:style w:type="table" w:customStyle="1" w:styleId="11">
    <w:name w:val="Сетка таблицы1"/>
    <w:basedOn w:val="a2"/>
    <w:rsid w:val="00C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rsid w:val="00B00236"/>
    <w:pPr>
      <w:ind w:left="283" w:hanging="283"/>
    </w:pPr>
  </w:style>
  <w:style w:type="character" w:customStyle="1" w:styleId="a8">
    <w:name w:val="Текст примечания Знак"/>
    <w:link w:val="a7"/>
    <w:semiHidden/>
    <w:locked/>
    <w:rsid w:val="00E92441"/>
    <w:rPr>
      <w:rFonts w:ascii="Arial" w:hAnsi="Arial"/>
      <w:lang w:val="ru-RU" w:eastAsia="ru-RU" w:bidi="ar-SA"/>
    </w:rPr>
  </w:style>
  <w:style w:type="character" w:customStyle="1" w:styleId="ad">
    <w:name w:val="Знак Знак"/>
    <w:semiHidden/>
    <w:locked/>
    <w:rsid w:val="00E81757"/>
    <w:rPr>
      <w:rFonts w:ascii="Arial" w:hAnsi="Arial" w:cs="Arial"/>
      <w:lang w:val="ru-RU" w:eastAsia="ru-RU" w:bidi="ar-SA"/>
    </w:rPr>
  </w:style>
  <w:style w:type="paragraph" w:styleId="ae">
    <w:name w:val="Normal (Web)"/>
    <w:basedOn w:val="a0"/>
    <w:rsid w:val="001D791C"/>
  </w:style>
  <w:style w:type="paragraph" w:customStyle="1" w:styleId="Markedstyle">
    <w:name w:val="Marked style"/>
    <w:link w:val="Markedstyle0"/>
    <w:qFormat/>
    <w:rsid w:val="00B96BE3"/>
    <w:pPr>
      <w:numPr>
        <w:numId w:val="40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B96BE3"/>
    <w:rPr>
      <w:rFonts w:ascii="Arial" w:hAnsi="Arial" w:cs="Arial"/>
      <w:szCs w:val="24"/>
    </w:rPr>
  </w:style>
  <w:style w:type="paragraph" w:customStyle="1" w:styleId="NumberedstyleReport">
    <w:name w:val="Numbered style (Report)"/>
    <w:rsid w:val="00B96BE3"/>
    <w:pPr>
      <w:numPr>
        <w:numId w:val="38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Numberedstyle">
    <w:name w:val="Numbered style"/>
    <w:qFormat/>
    <w:rsid w:val="00B96BE3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pplication">
    <w:name w:val="Application"/>
    <w:next w:val="a0"/>
    <w:qFormat/>
    <w:rsid w:val="005B37DD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rsid w:val="00D47442"/>
    <w:rPr>
      <w:rFonts w:ascii="Arial" w:hAnsi="Arial"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4480</Characters>
  <Application>Microsoft Office Word</Application>
  <DocSecurity>0</DocSecurity>
  <Lines>272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</vt:lpstr>
    </vt:vector>
  </TitlesOfParts>
  <Company/>
  <LinksUpToDate>false</LinksUpToDate>
  <CharactersWithSpaces>4935</CharactersWithSpaces>
  <SharedDoc>false</SharedDoc>
  <HLinks>
    <vt:vector size="108" baseType="variant">
      <vt:variant>
        <vt:i4>70189111</vt:i4>
      </vt:variant>
      <vt:variant>
        <vt:i4>110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_Toc160357674#_Toc160357674</vt:lpwstr>
      </vt:variant>
      <vt:variant>
        <vt:i4>70189104</vt:i4>
      </vt:variant>
      <vt:variant>
        <vt:i4>104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_Toc160357673#_Toc160357673</vt:lpwstr>
      </vt:variant>
      <vt:variant>
        <vt:i4>70189105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_Toc160357672#_Toc160357672</vt:lpwstr>
      </vt:variant>
      <vt:variant>
        <vt:i4>70189106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_Toc160357671#_Toc160357671</vt:lpwstr>
      </vt:variant>
      <vt:variant>
        <vt:i4>70189107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_Toc160357670#_Toc160357670</vt:lpwstr>
      </vt:variant>
      <vt:variant>
        <vt:i4>70189114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_Toc160357669#_Toc160357669</vt:lpwstr>
      </vt:variant>
      <vt:variant>
        <vt:i4>70189115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_Toc160357668#_Toc160357668</vt:lpwstr>
      </vt:variant>
      <vt:variant>
        <vt:i4>70189108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_Toc160357667#_Toc160357667</vt:lpwstr>
      </vt:variant>
      <vt:variant>
        <vt:i4>70189109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_Toc160357666#_Toc160357666</vt:lpwstr>
      </vt:variant>
      <vt:variant>
        <vt:i4>70189110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_Toc160357665#_Toc160357665</vt:lpwstr>
      </vt:variant>
      <vt:variant>
        <vt:i4>70189111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_Toc160357664#_Toc160357664</vt:lpwstr>
      </vt:variant>
      <vt:variant>
        <vt:i4>70189104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_Toc160357663#_Toc160357663</vt:lpwstr>
      </vt:variant>
      <vt:variant>
        <vt:i4>70189105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_Toc160357662#_Toc160357662</vt:lpwstr>
      </vt:variant>
      <vt:variant>
        <vt:i4>70189106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_Toc160357661#_Toc160357661</vt:lpwstr>
      </vt:variant>
      <vt:variant>
        <vt:i4>70189107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_Toc160357660#_Toc160357660</vt:lpwstr>
      </vt:variant>
      <vt:variant>
        <vt:i4>70189114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_Toc160357659#_Toc160357659</vt:lpwstr>
      </vt:variant>
      <vt:variant>
        <vt:i4>70189115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_Toc160357658#_Toc160357658</vt:lpwstr>
      </vt:variant>
      <vt:variant>
        <vt:i4>70189108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_Toc160357657#_Toc160357657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Инженерно-технический отдел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2021-11-23T07:38:00Z</dcterms:created>
  <dcterms:modified xsi:type="dcterms:W3CDTF">2021-11-23T07:38:00Z</dcterms:modified>
</cp:coreProperties>
</file>